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A4DE" w14:textId="77777777" w:rsidR="00F35205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D1CD538" w14:textId="4E124A97" w:rsidR="00F35205" w:rsidRPr="00EE5358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E53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Powtarzalny i indywidualny – o projekcie Domu Optymalnego w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EE53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Radostowicach</w:t>
      </w:r>
    </w:p>
    <w:p w14:paraId="462C8149" w14:textId="77777777" w:rsidR="00F35205" w:rsidRPr="00F35205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F35205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Dom Optymalny to pierwszy projekt powtarzalny stworzony przez Roberta Koniecznego. Architekt znany z innowacyjnego i „poszukującego” podejścia do architektury nie zaproponował jednak obiektu podobnego do tych, jakich na pęczki znaleźć można w katalogach. W jego propozycji udało się połączyć niewielki budżet z rozwiązaniami energooszczędnymi i zrównoważonymi.</w:t>
      </w:r>
    </w:p>
    <w:p w14:paraId="3468B359" w14:textId="77777777" w:rsidR="00F35205" w:rsidRPr="00F35205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352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Projekt dla ludzi</w:t>
      </w:r>
    </w:p>
    <w:p w14:paraId="2FB53167" w14:textId="77777777" w:rsidR="00F35205" w:rsidRPr="00EE5358" w:rsidRDefault="00F35205" w:rsidP="00F3520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E5358">
        <w:rPr>
          <w:rFonts w:asciiTheme="minorHAnsi" w:hAnsiTheme="minorHAnsi" w:cstheme="minorHAnsi"/>
          <w:color w:val="000000"/>
        </w:rPr>
        <w:t xml:space="preserve">Nazwisko właściciela katowickiej pracowni jest znane wielbicielom architektury nie tylko w Polsce, ale też na świecie. Projektant uzyskał rozgłos potwierdzony licznymi nagrodami przede wszystkim dzięki domom jednorodzinnym, w których nie bał się kwestionować tradycyjnych rozwiązań i odważnie wprowadzał technologię (np. Dom </w:t>
      </w:r>
      <w:proofErr w:type="spellStart"/>
      <w:r w:rsidRPr="00EE5358">
        <w:rPr>
          <w:rFonts w:asciiTheme="minorHAnsi" w:hAnsiTheme="minorHAnsi" w:cstheme="minorHAnsi"/>
          <w:color w:val="000000"/>
        </w:rPr>
        <w:t>Aatrialny</w:t>
      </w:r>
      <w:proofErr w:type="spellEnd"/>
      <w:r w:rsidRPr="00EE5358">
        <w:rPr>
          <w:rFonts w:asciiTheme="minorHAnsi" w:hAnsiTheme="minorHAnsi" w:cstheme="minorHAnsi"/>
          <w:color w:val="000000"/>
        </w:rPr>
        <w:t xml:space="preserve">, Dom </w:t>
      </w:r>
      <w:proofErr w:type="spellStart"/>
      <w:r w:rsidRPr="00EE5358">
        <w:rPr>
          <w:rFonts w:asciiTheme="minorHAnsi" w:hAnsiTheme="minorHAnsi" w:cstheme="minorHAnsi"/>
          <w:color w:val="000000"/>
        </w:rPr>
        <w:t>Autorodzinny</w:t>
      </w:r>
      <w:proofErr w:type="spellEnd"/>
      <w:r w:rsidRPr="00EE5358">
        <w:rPr>
          <w:rFonts w:asciiTheme="minorHAnsi" w:hAnsiTheme="minorHAnsi" w:cstheme="minorHAnsi"/>
          <w:color w:val="000000"/>
        </w:rPr>
        <w:t xml:space="preserve">, Dom Bezpieczny czy Dom Kwadrantowy). Swoją pozycję ugruntował przemyślanymi i wizjonerskimi projektami wielorodzinnymi (katowickie </w:t>
      </w:r>
      <w:proofErr w:type="spellStart"/>
      <w:r w:rsidRPr="00EE5358">
        <w:rPr>
          <w:rFonts w:asciiTheme="minorHAnsi" w:hAnsiTheme="minorHAnsi" w:cstheme="minorHAnsi"/>
          <w:color w:val="000000"/>
        </w:rPr>
        <w:t>Unikato</w:t>
      </w:r>
      <w:proofErr w:type="spellEnd"/>
      <w:r w:rsidRPr="00EE5358">
        <w:rPr>
          <w:rFonts w:asciiTheme="minorHAnsi" w:hAnsiTheme="minorHAnsi" w:cstheme="minorHAnsi"/>
          <w:color w:val="000000"/>
        </w:rPr>
        <w:t>, gdzie dziś mieści się siedziba pracowni) i użyteczności publicznej (Centrum Dialogu Przełomy w Szczecinie). Dom Optymalny również nie jest kolejnym projektem powtarzalnym. Według słów samego architekta praca nad projektem została poprzedzona wieloma rozmowami z inwestorami, którzy budują lub planują budowę domu jednorodzinnego. Mieli oni różne potrzeby i oczekiwania, ale kilka się zawsze powtarzało. Projektant z zespołem uwzględnił je, proponując dodatkowo oszczędną w formie bryłę, która jest w stanie wpasować się w każdy kontekst. Dom Optymalny to połączenie projektu powtarzalnego z projektem indywidualnym.</w:t>
      </w:r>
    </w:p>
    <w:p w14:paraId="55350E9D" w14:textId="77777777" w:rsidR="00F35205" w:rsidRPr="00F35205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352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Konkretny i uniwersalny</w:t>
      </w:r>
    </w:p>
    <w:p w14:paraId="6F7E80D6" w14:textId="77777777" w:rsidR="00F35205" w:rsidRPr="00EE5358" w:rsidRDefault="00F35205" w:rsidP="00F35205">
      <w:pPr>
        <w:spacing w:line="276" w:lineRule="auto"/>
        <w:jc w:val="both"/>
        <w:rPr>
          <w:rFonts w:asciiTheme="minorHAnsi" w:hAnsiTheme="minorHAnsi" w:cstheme="minorHAnsi"/>
        </w:rPr>
      </w:pPr>
      <w:r w:rsidRPr="00EE5358">
        <w:rPr>
          <w:rFonts w:asciiTheme="minorHAnsi" w:hAnsiTheme="minorHAnsi" w:cstheme="minorHAnsi"/>
          <w:color w:val="000000"/>
        </w:rPr>
        <w:t>Miejscem, w którym projekt Koniecznego został zrealizowany są</w:t>
      </w:r>
      <w:r w:rsidRPr="00EE5358">
        <w:rPr>
          <w:rFonts w:asciiTheme="minorHAnsi" w:hAnsiTheme="minorHAnsi" w:cstheme="minorHAnsi"/>
        </w:rPr>
        <w:t xml:space="preserve"> Radostowice koło Pszczyny w województwie śląskim. Obecnie na finiszu jest budowa drugiego z sześciu planowanych domów. Jednak budynek został tak pomyślany, aby spełniać potrzeby nie tylko różnych inwestorów, ale też lokalne uwarunkowania. Przykładowo może być skracany albo wydłużany o standardowe odcinki 1,6 metra – zależnie od potrzebnej powierzchni użytkowej. Według założeń twórców będzie go można postawić na dowolnej działce w Polsce – w fabryce zostaną przygotowane prefabrykaty drewniane a potem zamontowane w docelowej lokalizacji. Jedyne, co będzie musiał wykonać inwestor to fundamenty. </w:t>
      </w:r>
    </w:p>
    <w:p w14:paraId="63218FD8" w14:textId="77777777" w:rsidR="00F35205" w:rsidRPr="00F35205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5205">
        <w:rPr>
          <w:rFonts w:asciiTheme="minorHAnsi" w:hAnsiTheme="minorHAnsi" w:cstheme="minorHAnsi"/>
          <w:b/>
          <w:bCs/>
          <w:sz w:val="24"/>
          <w:szCs w:val="24"/>
        </w:rPr>
        <w:t>Spełnione zadania</w:t>
      </w:r>
    </w:p>
    <w:p w14:paraId="3F445D67" w14:textId="77777777" w:rsidR="00F35205" w:rsidRDefault="00F35205" w:rsidP="00F35205">
      <w:pPr>
        <w:spacing w:line="276" w:lineRule="auto"/>
        <w:jc w:val="both"/>
        <w:rPr>
          <w:rFonts w:asciiTheme="minorHAnsi" w:hAnsiTheme="minorHAnsi" w:cstheme="minorHAnsi"/>
        </w:rPr>
      </w:pPr>
      <w:r w:rsidRPr="00EE5358">
        <w:rPr>
          <w:rFonts w:asciiTheme="minorHAnsi" w:hAnsiTheme="minorHAnsi" w:cstheme="minorHAnsi"/>
        </w:rPr>
        <w:t>Dom Optymalny został zaprojektowany w taki sposób, aby po wybudowaniu spełniał 5 zadań energetycznych, a mianowicie zapewniał ciepło zimą, chłód latem, prawidłową wentylację, wystarczającą ilość światła dziennego i dobre światło sztuczne a wreszcie wykorzystywał na potrzeby budynku samodzielnie wytwarzany prąd. Powierzchnia użytkowa domu to 140 m</w:t>
      </w:r>
      <w:r w:rsidRPr="00A31CE2">
        <w:rPr>
          <w:rFonts w:asciiTheme="minorHAnsi" w:hAnsiTheme="minorHAnsi" w:cstheme="minorHAnsi"/>
          <w:vertAlign w:val="superscript"/>
        </w:rPr>
        <w:t>2</w:t>
      </w:r>
      <w:r w:rsidRPr="00EE5358">
        <w:rPr>
          <w:rFonts w:asciiTheme="minorHAnsi" w:hAnsiTheme="minorHAnsi" w:cstheme="minorHAnsi"/>
        </w:rPr>
        <w:t xml:space="preserve"> plus 18 m</w:t>
      </w:r>
      <w:r w:rsidRPr="00A31CE2">
        <w:rPr>
          <w:rFonts w:asciiTheme="minorHAnsi" w:hAnsiTheme="minorHAnsi" w:cstheme="minorHAnsi"/>
          <w:vertAlign w:val="superscript"/>
        </w:rPr>
        <w:t>2</w:t>
      </w:r>
      <w:r w:rsidRPr="00EE5358">
        <w:rPr>
          <w:rFonts w:asciiTheme="minorHAnsi" w:hAnsiTheme="minorHAnsi" w:cstheme="minorHAnsi"/>
        </w:rPr>
        <w:t xml:space="preserve"> powierzchni garażu w bryle budynku. Składa się on z parteru i użytkowego poddasza. Projektanci zastosowali też klasyczny podział, według którego parter to przestrzeń wspólna podzielona schodami na część kuchenno-jadalnianą i wypoczynkową. Poddasze to zaś strefa prywatna, gdzie znajdują się </w:t>
      </w:r>
    </w:p>
    <w:p w14:paraId="30F36F5B" w14:textId="77777777" w:rsidR="00F35205" w:rsidRDefault="00F35205" w:rsidP="00F35205">
      <w:pPr>
        <w:spacing w:line="276" w:lineRule="auto"/>
        <w:jc w:val="both"/>
        <w:rPr>
          <w:rFonts w:asciiTheme="minorHAnsi" w:hAnsiTheme="minorHAnsi" w:cstheme="minorHAnsi"/>
        </w:rPr>
      </w:pPr>
    </w:p>
    <w:p w14:paraId="19984649" w14:textId="3CC01BB3" w:rsidR="00F35205" w:rsidRPr="00EE5358" w:rsidRDefault="00F35205" w:rsidP="00F35205">
      <w:pPr>
        <w:spacing w:line="276" w:lineRule="auto"/>
        <w:jc w:val="both"/>
        <w:rPr>
          <w:rFonts w:asciiTheme="minorHAnsi" w:hAnsiTheme="minorHAnsi" w:cstheme="minorHAnsi"/>
        </w:rPr>
      </w:pPr>
      <w:r w:rsidRPr="00EE5358">
        <w:rPr>
          <w:rFonts w:asciiTheme="minorHAnsi" w:hAnsiTheme="minorHAnsi" w:cstheme="minorHAnsi"/>
        </w:rPr>
        <w:t xml:space="preserve">sypialnie, łazienka z pralnią i garderoba. Z każdego pokoju można wyjść na zadaszony balkon, dodatkowym źródłem światła w tych pomieszczeniach są okna połaciowe. Podobnie jak w swoich sztandarowych projektach (np. Domu </w:t>
      </w:r>
      <w:proofErr w:type="spellStart"/>
      <w:r w:rsidRPr="00EE5358">
        <w:rPr>
          <w:rFonts w:asciiTheme="minorHAnsi" w:hAnsiTheme="minorHAnsi" w:cstheme="minorHAnsi"/>
        </w:rPr>
        <w:t>Autorodzinnym</w:t>
      </w:r>
      <w:proofErr w:type="spellEnd"/>
      <w:r w:rsidRPr="00EE5358">
        <w:rPr>
          <w:rFonts w:asciiTheme="minorHAnsi" w:hAnsiTheme="minorHAnsi" w:cstheme="minorHAnsi"/>
        </w:rPr>
        <w:t xml:space="preserve">) Robert Konieczny założył, że główne wejście do domu prowadzi przez garaż. „Współpraca” domu z samochodem jest jednak znacznie ściślejsza. Pojazd można ładować w garażu, a w razie braku prądu podłączyć i uzyskać rezerwowe źródło zasilania. </w:t>
      </w:r>
    </w:p>
    <w:p w14:paraId="01CD18D1" w14:textId="77777777" w:rsidR="00F35205" w:rsidRPr="00F35205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5205">
        <w:rPr>
          <w:rFonts w:asciiTheme="minorHAnsi" w:hAnsiTheme="minorHAnsi" w:cstheme="minorHAnsi"/>
          <w:b/>
          <w:bCs/>
          <w:sz w:val="24"/>
          <w:szCs w:val="24"/>
        </w:rPr>
        <w:t>Przemyślane rozwiązania</w:t>
      </w:r>
    </w:p>
    <w:p w14:paraId="343DC98A" w14:textId="77777777" w:rsidR="00F35205" w:rsidRPr="00EE5358" w:rsidRDefault="00F35205" w:rsidP="00F3520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E5358">
        <w:rPr>
          <w:rFonts w:asciiTheme="minorHAnsi" w:hAnsiTheme="minorHAnsi" w:cstheme="minorHAnsi"/>
        </w:rPr>
        <w:t xml:space="preserve">Architekci założyli, że osiągnięcie 5 zadań energetycznych wymaga przemyślanych rozwiązań. Część z nich dotyczyła samego projektu, a część zastosowanej w domu technologii. Do tych pierwszych zaliczyć można wykorzystanie centralnego trzonu kominowego, co uwolniło parter od ścian działowych czy podpór i zapewniło użytkownikom elastyczną przestrzeń wewnętrzną, którą można dzielić według potrzeb. Inne rozwiązania projektowe to m.in. optymalizacja kształtu bryły, optymalny dobór i rozmieszczenie okien, technologii budowy i materiałów budowlanych. Jeżeli zaś chodzi o rozwiązania technologiczne to objęły one m.in. </w:t>
      </w:r>
      <w:r w:rsidRPr="00EE5358">
        <w:rPr>
          <w:rFonts w:asciiTheme="minorHAnsi" w:hAnsiTheme="minorHAnsi" w:cstheme="minorHAnsi"/>
          <w:color w:val="000000"/>
        </w:rPr>
        <w:t xml:space="preserve">optymalny dobór efektywnego źródła ciepła i sposobu ogrzewania, zapewnienie efektywnej wentylacji mechanicznej z odzyskiem ciepła w okresie jesienno-zimowym, umożliwienie korzystania z wentylacji naturalnej przez okna nawet pod nieobecność mieszkańców. </w:t>
      </w:r>
    </w:p>
    <w:p w14:paraId="41699524" w14:textId="77777777" w:rsidR="00F35205" w:rsidRPr="00F35205" w:rsidRDefault="00F35205" w:rsidP="00F3520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5205">
        <w:rPr>
          <w:rFonts w:asciiTheme="minorHAnsi" w:hAnsiTheme="minorHAnsi" w:cstheme="minorHAnsi"/>
          <w:b/>
          <w:bCs/>
          <w:sz w:val="24"/>
          <w:szCs w:val="24"/>
        </w:rPr>
        <w:t>Niezawodny system</w:t>
      </w:r>
    </w:p>
    <w:p w14:paraId="0A8B670A" w14:textId="3B00B356" w:rsidR="00F35205" w:rsidRPr="00EE5358" w:rsidRDefault="00F35205" w:rsidP="00F35205">
      <w:pPr>
        <w:spacing w:line="276" w:lineRule="auto"/>
        <w:jc w:val="both"/>
        <w:rPr>
          <w:rFonts w:asciiTheme="minorHAnsi" w:hAnsiTheme="minorHAnsi" w:cstheme="minorHAnsi"/>
        </w:rPr>
      </w:pPr>
      <w:r w:rsidRPr="00EE5358">
        <w:rPr>
          <w:rFonts w:asciiTheme="minorHAnsi" w:hAnsiTheme="minorHAnsi" w:cstheme="minorHAnsi"/>
        </w:rPr>
        <w:t xml:space="preserve">W budowę osiedla w Radostowicach zaangażowani zostali topowi producenci materiałów budowlanych, których wysokojakościowe produkty są w stanie zapewnić realizację 5 zadań energetycznych. Jednym z zastosowanych rozwiązań jest system rynnowy </w:t>
      </w:r>
      <w:r w:rsidR="00700649">
        <w:rPr>
          <w:rFonts w:asciiTheme="minorHAnsi" w:hAnsiTheme="minorHAnsi" w:cstheme="minorHAnsi"/>
          <w:iCs/>
        </w:rPr>
        <w:t>Galeco STAL</w:t>
      </w:r>
      <w:r w:rsidRPr="00EE5358">
        <w:rPr>
          <w:rFonts w:asciiTheme="minorHAnsi" w:hAnsiTheme="minorHAnsi" w:cstheme="minorHAnsi"/>
          <w:iCs/>
        </w:rPr>
        <w:t xml:space="preserve">² posiadający kwadratowy przekrój. </w:t>
      </w:r>
      <w:r w:rsidRPr="00EE5358">
        <w:rPr>
          <w:rFonts w:asciiTheme="minorHAnsi" w:hAnsiTheme="minorHAnsi" w:cstheme="minorHAnsi"/>
        </w:rPr>
        <w:t xml:space="preserve">- </w:t>
      </w:r>
      <w:r w:rsidRPr="00A31CE2">
        <w:rPr>
          <w:rFonts w:asciiTheme="minorHAnsi" w:hAnsiTheme="minorHAnsi"/>
          <w:i/>
          <w:iCs/>
        </w:rPr>
        <w:t>Został zaprojektowany z myślą o nowoczesnych i estetycznych rozwiązaniach idealnie komponujących się z bryłą budynku. Stąd doskonale pasuje do tego innowacyjnego i ciekawego projektu</w:t>
      </w:r>
      <w:r w:rsidRPr="00EE5358">
        <w:rPr>
          <w:rFonts w:asciiTheme="minorHAnsi" w:hAnsiTheme="minorHAnsi"/>
        </w:rPr>
        <w:t xml:space="preserve"> – mówi </w:t>
      </w:r>
      <w:r w:rsidR="00A31CE2">
        <w:rPr>
          <w:rFonts w:asciiTheme="minorHAnsi" w:hAnsiTheme="minorHAnsi"/>
        </w:rPr>
        <w:t>Anna Góral, specjalista ds. marketingu w firmie Galeco, polskiego producenta systemów rynnowych.</w:t>
      </w:r>
      <w:r w:rsidRPr="00EE5358">
        <w:rPr>
          <w:rFonts w:asciiTheme="minorHAnsi" w:hAnsiTheme="minorHAnsi"/>
        </w:rPr>
        <w:t xml:space="preserve"> – </w:t>
      </w:r>
      <w:r w:rsidRPr="00A31CE2">
        <w:rPr>
          <w:rFonts w:asciiTheme="minorHAnsi" w:hAnsiTheme="minorHAnsi"/>
          <w:i/>
          <w:iCs/>
        </w:rPr>
        <w:t>Kwadratowy kształt optymalnie dopasowuje się do elewacji budynku, a dodatkowo zapewnia większą wydajność systemu</w:t>
      </w:r>
      <w:r w:rsidRPr="00EE5358">
        <w:rPr>
          <w:rFonts w:asciiTheme="minorHAnsi" w:hAnsiTheme="minorHAnsi"/>
        </w:rPr>
        <w:t>.</w:t>
      </w:r>
    </w:p>
    <w:p w14:paraId="20FC9FC2" w14:textId="77777777" w:rsidR="00F35205" w:rsidRPr="00EE5358" w:rsidRDefault="00F35205" w:rsidP="00F35205">
      <w:pPr>
        <w:spacing w:line="276" w:lineRule="auto"/>
        <w:rPr>
          <w:rFonts w:asciiTheme="minorHAnsi" w:hAnsiTheme="minorHAnsi"/>
        </w:rPr>
      </w:pPr>
    </w:p>
    <w:p w14:paraId="1689A700" w14:textId="77777777" w:rsidR="00F35205" w:rsidRPr="00EE5358" w:rsidRDefault="00F35205" w:rsidP="00F35205">
      <w:pPr>
        <w:spacing w:line="276" w:lineRule="auto"/>
        <w:rPr>
          <w:rFonts w:asciiTheme="minorHAnsi" w:hAnsiTheme="minorHAnsi" w:cstheme="minorHAnsi"/>
        </w:rPr>
      </w:pPr>
    </w:p>
    <w:p w14:paraId="2910251A" w14:textId="77777777" w:rsidR="0060340A" w:rsidRPr="00F35205" w:rsidRDefault="0060340A" w:rsidP="00F35205"/>
    <w:sectPr w:rsidR="0060340A" w:rsidRPr="00F352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F46F" w14:textId="77777777" w:rsidR="00663AFD" w:rsidRDefault="00663AFD" w:rsidP="0013449B">
      <w:r>
        <w:separator/>
      </w:r>
    </w:p>
  </w:endnote>
  <w:endnote w:type="continuationSeparator" w:id="0">
    <w:p w14:paraId="7A21459C" w14:textId="77777777" w:rsidR="00663AFD" w:rsidRDefault="00663AFD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F3520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5839CEEA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hyperlink r:id="rId1" w:history="1">
      <w:r w:rsidRPr="00C7505B">
        <w:rPr>
          <w:rStyle w:val="Hipercze"/>
          <w:rFonts w:eastAsia="Calibri" w:cs="Calibri"/>
          <w:sz w:val="20"/>
          <w:szCs w:val="20"/>
          <w:lang w:val="en-US"/>
        </w:rPr>
        <w:t>a.klich@orchidea.co</w:t>
      </w:r>
    </w:hyperlink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43B4" w14:textId="77777777" w:rsidR="00663AFD" w:rsidRDefault="00663AFD" w:rsidP="0013449B">
      <w:r>
        <w:separator/>
      </w:r>
    </w:p>
  </w:footnote>
  <w:footnote w:type="continuationSeparator" w:id="0">
    <w:p w14:paraId="3D50DF9D" w14:textId="77777777" w:rsidR="00663AFD" w:rsidRDefault="00663AFD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1FE726" w:rsidR="00AB58A1" w:rsidRDefault="00AB58A1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593CB" wp14:editId="60F357EC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094F" w14:textId="3A4E44C6" w:rsidR="00AB58A1" w:rsidRDefault="00AB58A1" w:rsidP="00E13345">
    <w:pPr>
      <w:pStyle w:val="Nagwek"/>
      <w:spacing w:after="120"/>
      <w:jc w:val="right"/>
    </w:pPr>
    <w:r>
      <w:t>Informacja prasowa</w:t>
    </w:r>
    <w:r>
      <w:br/>
      <w:t>październik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445ED"/>
    <w:rsid w:val="00055BF5"/>
    <w:rsid w:val="00055DD3"/>
    <w:rsid w:val="00057C60"/>
    <w:rsid w:val="00060436"/>
    <w:rsid w:val="000607B8"/>
    <w:rsid w:val="00063B35"/>
    <w:rsid w:val="00064CC0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5DD6"/>
    <w:rsid w:val="000B626C"/>
    <w:rsid w:val="000D0547"/>
    <w:rsid w:val="000D562A"/>
    <w:rsid w:val="000D5C88"/>
    <w:rsid w:val="000D7FAB"/>
    <w:rsid w:val="000F0550"/>
    <w:rsid w:val="000F447F"/>
    <w:rsid w:val="000F5BD1"/>
    <w:rsid w:val="00104C2E"/>
    <w:rsid w:val="00105F30"/>
    <w:rsid w:val="00106B4E"/>
    <w:rsid w:val="001141FF"/>
    <w:rsid w:val="00115AE2"/>
    <w:rsid w:val="00122E66"/>
    <w:rsid w:val="00123A54"/>
    <w:rsid w:val="00125281"/>
    <w:rsid w:val="0012798C"/>
    <w:rsid w:val="0013449B"/>
    <w:rsid w:val="00140B1F"/>
    <w:rsid w:val="00140F41"/>
    <w:rsid w:val="001417CB"/>
    <w:rsid w:val="00143696"/>
    <w:rsid w:val="00147A29"/>
    <w:rsid w:val="00157080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5C02"/>
    <w:rsid w:val="001A6C1C"/>
    <w:rsid w:val="001B40FF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42E4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3012D9"/>
    <w:rsid w:val="003014FD"/>
    <w:rsid w:val="00302EAB"/>
    <w:rsid w:val="00303BF7"/>
    <w:rsid w:val="00304E88"/>
    <w:rsid w:val="00311623"/>
    <w:rsid w:val="00320E75"/>
    <w:rsid w:val="003218E5"/>
    <w:rsid w:val="00327B38"/>
    <w:rsid w:val="00333CC4"/>
    <w:rsid w:val="00333D8C"/>
    <w:rsid w:val="0033539B"/>
    <w:rsid w:val="00336585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579"/>
    <w:rsid w:val="003908C7"/>
    <w:rsid w:val="00391829"/>
    <w:rsid w:val="00392702"/>
    <w:rsid w:val="003A1662"/>
    <w:rsid w:val="003A310C"/>
    <w:rsid w:val="003A36C7"/>
    <w:rsid w:val="003A3B98"/>
    <w:rsid w:val="003A73CF"/>
    <w:rsid w:val="003B1BD6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43CF"/>
    <w:rsid w:val="00412F69"/>
    <w:rsid w:val="00423A42"/>
    <w:rsid w:val="0042767C"/>
    <w:rsid w:val="004334FB"/>
    <w:rsid w:val="004407DC"/>
    <w:rsid w:val="004431E3"/>
    <w:rsid w:val="00444B0C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25B0"/>
    <w:rsid w:val="00483ABE"/>
    <w:rsid w:val="00483ED3"/>
    <w:rsid w:val="00484E0B"/>
    <w:rsid w:val="004974B9"/>
    <w:rsid w:val="004B5472"/>
    <w:rsid w:val="004B7D8F"/>
    <w:rsid w:val="004C17EC"/>
    <w:rsid w:val="004C43B4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498A"/>
    <w:rsid w:val="005124F5"/>
    <w:rsid w:val="00512FEE"/>
    <w:rsid w:val="0051442C"/>
    <w:rsid w:val="0051603B"/>
    <w:rsid w:val="00522D22"/>
    <w:rsid w:val="00525EE7"/>
    <w:rsid w:val="00530EC5"/>
    <w:rsid w:val="00541854"/>
    <w:rsid w:val="00547268"/>
    <w:rsid w:val="005532AD"/>
    <w:rsid w:val="005542C5"/>
    <w:rsid w:val="00555357"/>
    <w:rsid w:val="00557731"/>
    <w:rsid w:val="00557E76"/>
    <w:rsid w:val="0056064C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909D3"/>
    <w:rsid w:val="00592C99"/>
    <w:rsid w:val="00595EED"/>
    <w:rsid w:val="005961EF"/>
    <w:rsid w:val="00596517"/>
    <w:rsid w:val="0059657B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63AFD"/>
    <w:rsid w:val="00670EB3"/>
    <w:rsid w:val="00680415"/>
    <w:rsid w:val="006840B7"/>
    <w:rsid w:val="00684A79"/>
    <w:rsid w:val="00685014"/>
    <w:rsid w:val="006945FE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361E"/>
    <w:rsid w:val="006F3D8D"/>
    <w:rsid w:val="006F4ED8"/>
    <w:rsid w:val="006F4FB3"/>
    <w:rsid w:val="006F64F4"/>
    <w:rsid w:val="00700649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6100"/>
    <w:rsid w:val="007801A4"/>
    <w:rsid w:val="00780F3B"/>
    <w:rsid w:val="0078454F"/>
    <w:rsid w:val="007850A5"/>
    <w:rsid w:val="007857C6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583F"/>
    <w:rsid w:val="007D5C9F"/>
    <w:rsid w:val="007E0219"/>
    <w:rsid w:val="007E0483"/>
    <w:rsid w:val="007E4AE2"/>
    <w:rsid w:val="007E72B5"/>
    <w:rsid w:val="007F426E"/>
    <w:rsid w:val="007F6C07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B2D53"/>
    <w:rsid w:val="008C084F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90D"/>
    <w:rsid w:val="00A063BF"/>
    <w:rsid w:val="00A0682E"/>
    <w:rsid w:val="00A1158C"/>
    <w:rsid w:val="00A15D79"/>
    <w:rsid w:val="00A24D4C"/>
    <w:rsid w:val="00A278DB"/>
    <w:rsid w:val="00A309ED"/>
    <w:rsid w:val="00A31CE2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118D"/>
    <w:rsid w:val="00AB1323"/>
    <w:rsid w:val="00AB58A1"/>
    <w:rsid w:val="00AC1814"/>
    <w:rsid w:val="00AC2AA1"/>
    <w:rsid w:val="00AC4DB9"/>
    <w:rsid w:val="00AC6338"/>
    <w:rsid w:val="00AC72F8"/>
    <w:rsid w:val="00AD2E2F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65E"/>
    <w:rsid w:val="00B25A06"/>
    <w:rsid w:val="00B27152"/>
    <w:rsid w:val="00B27DE4"/>
    <w:rsid w:val="00B3029C"/>
    <w:rsid w:val="00B3107E"/>
    <w:rsid w:val="00B33FDB"/>
    <w:rsid w:val="00B347F9"/>
    <w:rsid w:val="00B4058F"/>
    <w:rsid w:val="00B44284"/>
    <w:rsid w:val="00B4440D"/>
    <w:rsid w:val="00B54ED7"/>
    <w:rsid w:val="00B55411"/>
    <w:rsid w:val="00B6361E"/>
    <w:rsid w:val="00B702D9"/>
    <w:rsid w:val="00B7261D"/>
    <w:rsid w:val="00B72C0C"/>
    <w:rsid w:val="00B740A3"/>
    <w:rsid w:val="00B7468B"/>
    <w:rsid w:val="00B752D8"/>
    <w:rsid w:val="00B80A04"/>
    <w:rsid w:val="00B83BAD"/>
    <w:rsid w:val="00B91CF2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61D5"/>
    <w:rsid w:val="00BB73A1"/>
    <w:rsid w:val="00BC118C"/>
    <w:rsid w:val="00BC179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E50C6"/>
    <w:rsid w:val="00CF00CE"/>
    <w:rsid w:val="00CF2A29"/>
    <w:rsid w:val="00CF4753"/>
    <w:rsid w:val="00D00406"/>
    <w:rsid w:val="00D06C37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639"/>
    <w:rsid w:val="00D33BCC"/>
    <w:rsid w:val="00D424EE"/>
    <w:rsid w:val="00D43C5D"/>
    <w:rsid w:val="00D502EA"/>
    <w:rsid w:val="00D537B0"/>
    <w:rsid w:val="00D5405C"/>
    <w:rsid w:val="00D61D1E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73C8"/>
    <w:rsid w:val="00DD0DBC"/>
    <w:rsid w:val="00DD43B1"/>
    <w:rsid w:val="00DD43B2"/>
    <w:rsid w:val="00DD4405"/>
    <w:rsid w:val="00DD6D29"/>
    <w:rsid w:val="00DE16A8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77D5"/>
    <w:rsid w:val="00E13345"/>
    <w:rsid w:val="00E15FA5"/>
    <w:rsid w:val="00E21747"/>
    <w:rsid w:val="00E22C40"/>
    <w:rsid w:val="00E233C6"/>
    <w:rsid w:val="00E238C1"/>
    <w:rsid w:val="00E24132"/>
    <w:rsid w:val="00E3581D"/>
    <w:rsid w:val="00E37E93"/>
    <w:rsid w:val="00E4063D"/>
    <w:rsid w:val="00E41002"/>
    <w:rsid w:val="00E4154B"/>
    <w:rsid w:val="00E41930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A400A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6153"/>
    <w:rsid w:val="00ED7D6E"/>
    <w:rsid w:val="00EE147B"/>
    <w:rsid w:val="00EF5347"/>
    <w:rsid w:val="00EF656F"/>
    <w:rsid w:val="00EF6A82"/>
    <w:rsid w:val="00F0221A"/>
    <w:rsid w:val="00F0321B"/>
    <w:rsid w:val="00F0476F"/>
    <w:rsid w:val="00F04807"/>
    <w:rsid w:val="00F04CBD"/>
    <w:rsid w:val="00F071C0"/>
    <w:rsid w:val="00F126B5"/>
    <w:rsid w:val="00F13FA4"/>
    <w:rsid w:val="00F14525"/>
    <w:rsid w:val="00F21161"/>
    <w:rsid w:val="00F2366C"/>
    <w:rsid w:val="00F25114"/>
    <w:rsid w:val="00F30452"/>
    <w:rsid w:val="00F317C3"/>
    <w:rsid w:val="00F35205"/>
    <w:rsid w:val="00F36340"/>
    <w:rsid w:val="00F41713"/>
    <w:rsid w:val="00F454C5"/>
    <w:rsid w:val="00F47CA5"/>
    <w:rsid w:val="00F51064"/>
    <w:rsid w:val="00F52739"/>
    <w:rsid w:val="00F55F3B"/>
    <w:rsid w:val="00F56725"/>
    <w:rsid w:val="00F56B4C"/>
    <w:rsid w:val="00F572EC"/>
    <w:rsid w:val="00F57C6E"/>
    <w:rsid w:val="00F623B0"/>
    <w:rsid w:val="00F6321A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4718693F-4480-4C2A-85AA-1E9930E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BDF8-C10B-4B3D-A13C-0674A4AC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2</cp:revision>
  <cp:lastPrinted>2020-08-20T12:58:00Z</cp:lastPrinted>
  <dcterms:created xsi:type="dcterms:W3CDTF">2020-10-19T09:45:00Z</dcterms:created>
  <dcterms:modified xsi:type="dcterms:W3CDTF">2020-10-19T09:45:00Z</dcterms:modified>
</cp:coreProperties>
</file>