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FA" w:rsidRDefault="006F27FA" w:rsidP="00683AEF">
      <w:pPr>
        <w:jc w:val="both"/>
        <w:rPr>
          <w:b/>
          <w:sz w:val="24"/>
          <w:u w:val="single"/>
          <w:lang w:val="pl-PL"/>
        </w:rPr>
      </w:pPr>
    </w:p>
    <w:p w:rsidR="00130253" w:rsidRPr="00E87236" w:rsidRDefault="00130253" w:rsidP="00E06803">
      <w:pPr>
        <w:jc w:val="center"/>
        <w:rPr>
          <w:b/>
          <w:color w:val="0070C0"/>
          <w:sz w:val="32"/>
          <w:szCs w:val="32"/>
          <w:lang w:val="pl-PL"/>
        </w:rPr>
      </w:pPr>
    </w:p>
    <w:p w:rsidR="00EE6C59" w:rsidRPr="00E87236" w:rsidRDefault="0068126A" w:rsidP="00E06803">
      <w:pPr>
        <w:jc w:val="center"/>
        <w:rPr>
          <w:b/>
          <w:color w:val="0070C0"/>
          <w:sz w:val="32"/>
          <w:szCs w:val="32"/>
          <w:lang w:val="pl-PL"/>
        </w:rPr>
      </w:pPr>
      <w:r w:rsidRPr="00E87236">
        <w:rPr>
          <w:b/>
          <w:color w:val="0070C0"/>
          <w:sz w:val="32"/>
          <w:szCs w:val="32"/>
          <w:lang w:val="pl-PL"/>
        </w:rPr>
        <w:t>Polskie f</w:t>
      </w:r>
      <w:r w:rsidR="00EE6C59" w:rsidRPr="00E87236">
        <w:rPr>
          <w:b/>
          <w:color w:val="0070C0"/>
          <w:sz w:val="32"/>
          <w:szCs w:val="32"/>
          <w:lang w:val="pl-PL"/>
        </w:rPr>
        <w:t>ood trucki –</w:t>
      </w:r>
      <w:r w:rsidRPr="00E87236">
        <w:rPr>
          <w:b/>
          <w:color w:val="0070C0"/>
          <w:sz w:val="32"/>
          <w:szCs w:val="32"/>
          <w:lang w:val="pl-PL"/>
        </w:rPr>
        <w:t xml:space="preserve"> </w:t>
      </w:r>
      <w:r w:rsidR="00E06803" w:rsidRPr="00E87236">
        <w:rPr>
          <w:b/>
          <w:color w:val="0070C0"/>
          <w:sz w:val="32"/>
          <w:szCs w:val="32"/>
          <w:lang w:val="pl-PL"/>
        </w:rPr>
        <w:t>rynek z</w:t>
      </w:r>
      <w:r w:rsidRPr="00E87236">
        <w:rPr>
          <w:b/>
          <w:color w:val="0070C0"/>
          <w:sz w:val="32"/>
          <w:szCs w:val="32"/>
          <w:lang w:val="pl-PL"/>
        </w:rPr>
        <w:t xml:space="preserve"> </w:t>
      </w:r>
      <w:r w:rsidR="00EE6C59" w:rsidRPr="00E87236">
        <w:rPr>
          <w:b/>
          <w:color w:val="0070C0"/>
          <w:sz w:val="32"/>
          <w:szCs w:val="32"/>
          <w:lang w:val="pl-PL"/>
        </w:rPr>
        <w:t>potencjałem</w:t>
      </w:r>
    </w:p>
    <w:p w:rsidR="00E06803" w:rsidRPr="00790829" w:rsidRDefault="00E06803" w:rsidP="00E06803">
      <w:pPr>
        <w:jc w:val="center"/>
        <w:rPr>
          <w:b/>
          <w:color w:val="00B0F0"/>
          <w:sz w:val="28"/>
          <w:szCs w:val="28"/>
          <w:lang w:val="pl-PL"/>
        </w:rPr>
      </w:pPr>
    </w:p>
    <w:p w:rsidR="00626656" w:rsidRPr="00A333EB" w:rsidRDefault="00EE6C59" w:rsidP="00683AEF">
      <w:pPr>
        <w:jc w:val="both"/>
        <w:rPr>
          <w:rFonts w:cstheme="minorHAnsi"/>
          <w:b/>
          <w:bCs/>
          <w:color w:val="333333"/>
          <w:shd w:val="clear" w:color="auto" w:fill="FFFFFF"/>
          <w:lang w:val="pl-PL"/>
        </w:rPr>
      </w:pPr>
      <w:r w:rsidRPr="00A333EB">
        <w:rPr>
          <w:rFonts w:cstheme="minorHAnsi"/>
          <w:b/>
          <w:color w:val="000000" w:themeColor="text1"/>
          <w:lang w:val="pl-PL"/>
        </w:rPr>
        <w:t xml:space="preserve">Choć wśród </w:t>
      </w:r>
      <w:r w:rsidR="00C2648A" w:rsidRPr="00A333EB">
        <w:rPr>
          <w:rFonts w:cstheme="minorHAnsi"/>
          <w:b/>
          <w:color w:val="000000" w:themeColor="text1"/>
          <w:lang w:val="pl-PL"/>
        </w:rPr>
        <w:t xml:space="preserve">właścicieli food trucków można usłyszeć głosy, że polski rynek mobilnej gastronomii jest </w:t>
      </w:r>
      <w:r w:rsidR="00A333EB">
        <w:rPr>
          <w:rFonts w:cstheme="minorHAnsi"/>
          <w:b/>
          <w:color w:val="000000" w:themeColor="text1"/>
          <w:lang w:val="pl-PL"/>
        </w:rPr>
        <w:t xml:space="preserve">rozdrobniony i </w:t>
      </w:r>
      <w:r w:rsidR="00C2648A" w:rsidRPr="00A333EB">
        <w:rPr>
          <w:rFonts w:cstheme="minorHAnsi"/>
          <w:b/>
          <w:color w:val="000000" w:themeColor="text1"/>
          <w:lang w:val="pl-PL"/>
        </w:rPr>
        <w:t>przesycony</w:t>
      </w:r>
      <w:r w:rsidR="00C2648A" w:rsidRPr="00A333EB">
        <w:rPr>
          <w:rStyle w:val="Odwoanieprzypisudolnego"/>
          <w:rFonts w:cstheme="minorHAnsi"/>
          <w:b/>
          <w:color w:val="000000" w:themeColor="text1"/>
          <w:lang w:val="pl-PL"/>
        </w:rPr>
        <w:footnoteReference w:id="1"/>
      </w:r>
      <w:r w:rsidR="00C2648A" w:rsidRPr="00A333EB">
        <w:rPr>
          <w:rFonts w:cstheme="minorHAnsi"/>
          <w:b/>
          <w:color w:val="000000" w:themeColor="text1"/>
          <w:lang w:val="pl-PL"/>
        </w:rPr>
        <w:t xml:space="preserve">, </w:t>
      </w:r>
      <w:r w:rsidR="000F2C97">
        <w:rPr>
          <w:rFonts w:cstheme="minorHAnsi"/>
          <w:b/>
          <w:color w:val="000000" w:themeColor="text1"/>
          <w:lang w:val="pl-PL"/>
        </w:rPr>
        <w:t xml:space="preserve">to </w:t>
      </w:r>
      <w:r w:rsidR="00074C78" w:rsidRPr="00A333EB">
        <w:rPr>
          <w:rFonts w:cstheme="minorHAnsi"/>
          <w:b/>
          <w:color w:val="000000" w:themeColor="text1"/>
          <w:lang w:val="pl-PL"/>
        </w:rPr>
        <w:t>liczba</w:t>
      </w:r>
      <w:r w:rsidR="00252094" w:rsidRPr="00A333EB">
        <w:rPr>
          <w:rFonts w:cstheme="minorHAnsi"/>
          <w:b/>
          <w:color w:val="000000" w:themeColor="text1"/>
          <w:lang w:val="pl-PL"/>
        </w:rPr>
        <w:t xml:space="preserve"> imprez </w:t>
      </w:r>
      <w:r w:rsidR="00074C78" w:rsidRPr="00A333EB">
        <w:rPr>
          <w:rFonts w:cstheme="minorHAnsi"/>
          <w:b/>
          <w:color w:val="000000" w:themeColor="text1"/>
          <w:lang w:val="pl-PL"/>
        </w:rPr>
        <w:t xml:space="preserve">z </w:t>
      </w:r>
      <w:r w:rsidR="0068126A" w:rsidRPr="00A333EB">
        <w:rPr>
          <w:rFonts w:cstheme="minorHAnsi"/>
          <w:b/>
          <w:color w:val="000000" w:themeColor="text1"/>
          <w:lang w:val="pl-PL"/>
        </w:rPr>
        <w:t>u</w:t>
      </w:r>
      <w:r w:rsidR="00074C78" w:rsidRPr="00A333EB">
        <w:rPr>
          <w:rFonts w:cstheme="minorHAnsi"/>
          <w:b/>
          <w:color w:val="000000" w:themeColor="text1"/>
          <w:lang w:val="pl-PL"/>
        </w:rPr>
        <w:t xml:space="preserve">działem </w:t>
      </w:r>
      <w:r w:rsidR="003F1DF7" w:rsidRPr="00A333EB">
        <w:rPr>
          <w:rFonts w:cstheme="minorHAnsi"/>
          <w:b/>
          <w:color w:val="000000" w:themeColor="text1"/>
          <w:lang w:val="pl-PL"/>
        </w:rPr>
        <w:t>samochodów serwujących</w:t>
      </w:r>
      <w:r w:rsidR="00626656" w:rsidRPr="00A333EB">
        <w:rPr>
          <w:rFonts w:cstheme="minorHAnsi"/>
          <w:b/>
          <w:color w:val="000000" w:themeColor="text1"/>
          <w:lang w:val="pl-PL"/>
        </w:rPr>
        <w:t xml:space="preserve"> coraz bardziej różnorodne</w:t>
      </w:r>
      <w:r w:rsidR="003F1DF7" w:rsidRPr="00A333EB">
        <w:rPr>
          <w:rFonts w:cstheme="minorHAnsi"/>
          <w:b/>
          <w:color w:val="000000" w:themeColor="text1"/>
          <w:lang w:val="pl-PL"/>
        </w:rPr>
        <w:t xml:space="preserve"> potrawy i przekąski</w:t>
      </w:r>
      <w:r w:rsidR="00074C78" w:rsidRPr="00A333EB">
        <w:rPr>
          <w:rFonts w:cstheme="minorHAnsi"/>
          <w:b/>
          <w:color w:val="000000" w:themeColor="text1"/>
          <w:lang w:val="pl-PL"/>
        </w:rPr>
        <w:t xml:space="preserve"> świadczy o </w:t>
      </w:r>
      <w:r w:rsidR="00A333EB">
        <w:rPr>
          <w:rFonts w:cstheme="minorHAnsi"/>
          <w:b/>
          <w:color w:val="000000" w:themeColor="text1"/>
          <w:lang w:val="pl-PL"/>
        </w:rPr>
        <w:t>niesłabnącym popycie na ten format gastronomii.</w:t>
      </w:r>
      <w:r w:rsidR="0068126A" w:rsidRPr="00A333EB">
        <w:rPr>
          <w:rFonts w:cstheme="minorHAnsi"/>
          <w:b/>
          <w:color w:val="000000" w:themeColor="text1"/>
          <w:lang w:val="pl-PL"/>
        </w:rPr>
        <w:t xml:space="preserve"> </w:t>
      </w:r>
    </w:p>
    <w:p w:rsidR="00C60EF3" w:rsidRPr="000F2C97" w:rsidRDefault="00C60EF3" w:rsidP="00C60EF3">
      <w:pPr>
        <w:jc w:val="both"/>
        <w:rPr>
          <w:rFonts w:cstheme="minorHAnsi"/>
          <w:color w:val="000000" w:themeColor="text1"/>
          <w:lang w:val="pl-PL"/>
        </w:rPr>
      </w:pPr>
      <w:r w:rsidRPr="000F2C97">
        <w:rPr>
          <w:rFonts w:cstheme="minorHAnsi"/>
          <w:color w:val="000000" w:themeColor="text1"/>
          <w:lang w:val="pl-PL"/>
        </w:rPr>
        <w:t>Potencjał w food truckach widzą właściciele największych marek z branży spożywczej, którzy dostosowują swoją ofertę do tego segmentu biznesu.</w:t>
      </w:r>
      <w:r>
        <w:rPr>
          <w:rFonts w:cstheme="minorHAnsi"/>
          <w:color w:val="000000" w:themeColor="text1"/>
          <w:lang w:val="pl-PL"/>
        </w:rPr>
        <w:t xml:space="preserve"> </w:t>
      </w:r>
      <w:r w:rsidRPr="000F2C97">
        <w:rPr>
          <w:rFonts w:cstheme="minorHAnsi"/>
          <w:color w:val="000000" w:themeColor="text1"/>
          <w:lang w:val="pl-PL"/>
        </w:rPr>
        <w:t xml:space="preserve">O niesłabnącym potencjale i trendach wskazujących na rozwój mobilnej gastronomii świadczą wyniki najnowszego raportu „Polska na talerzu 2018”, przygotowanego na zlecenie Firmy Makro </w:t>
      </w:r>
      <w:proofErr w:type="spellStart"/>
      <w:r w:rsidRPr="000F2C97">
        <w:rPr>
          <w:rFonts w:cstheme="minorHAnsi"/>
          <w:color w:val="000000" w:themeColor="text1"/>
          <w:lang w:val="pl-PL"/>
        </w:rPr>
        <w:t>Cash&amp;Carry</w:t>
      </w:r>
      <w:proofErr w:type="spellEnd"/>
      <w:r w:rsidRPr="000F2C97">
        <w:rPr>
          <w:rFonts w:cstheme="minorHAnsi"/>
          <w:color w:val="000000" w:themeColor="text1"/>
          <w:lang w:val="pl-PL"/>
        </w:rPr>
        <w:t xml:space="preserve"> Polska</w:t>
      </w:r>
      <w:r w:rsidRPr="000F2C97">
        <w:rPr>
          <w:rStyle w:val="Odwoanieprzypisudolnego"/>
          <w:rFonts w:cstheme="minorHAnsi"/>
          <w:color w:val="000000" w:themeColor="text1"/>
          <w:lang w:val="pl-PL"/>
        </w:rPr>
        <w:footnoteReference w:id="2"/>
      </w:r>
      <w:r w:rsidRPr="000F2C97">
        <w:rPr>
          <w:rFonts w:cstheme="minorHAnsi"/>
          <w:color w:val="000000" w:themeColor="text1"/>
          <w:lang w:val="pl-PL"/>
        </w:rPr>
        <w:t>. 37% badanych respondentów wskazało, że jada poza domem, ponieważ pragnie poznawać nowe</w:t>
      </w:r>
      <w:r>
        <w:rPr>
          <w:rFonts w:cstheme="minorHAnsi"/>
          <w:color w:val="000000" w:themeColor="text1"/>
          <w:lang w:val="pl-PL"/>
        </w:rPr>
        <w:t>,</w:t>
      </w:r>
      <w:r w:rsidRPr="000F2C97">
        <w:rPr>
          <w:rFonts w:cstheme="minorHAnsi"/>
          <w:color w:val="000000" w:themeColor="text1"/>
          <w:lang w:val="pl-PL"/>
        </w:rPr>
        <w:t xml:space="preserve"> nieznane smaki. 22% jako przyczynę jedzenia na mieście wskazało oszczędność czasu.</w:t>
      </w:r>
      <w:r>
        <w:rPr>
          <w:rFonts w:cstheme="minorHAnsi"/>
          <w:color w:val="000000" w:themeColor="text1"/>
          <w:lang w:val="pl-PL"/>
        </w:rPr>
        <w:t xml:space="preserve"> 16% respondentów wśród najczęściej wybieranych lokali wskazało food trucki, co świadczy o tym, że ta forma gastronomii jest dobrze znana i lubiana przez polskich konsumentów.</w:t>
      </w:r>
    </w:p>
    <w:p w:rsidR="00626656" w:rsidRPr="000F2C97" w:rsidRDefault="00D65DC0" w:rsidP="00683AEF">
      <w:pPr>
        <w:jc w:val="both"/>
        <w:rPr>
          <w:rFonts w:cstheme="minorHAnsi"/>
          <w:bCs/>
          <w:color w:val="000000" w:themeColor="text1"/>
          <w:shd w:val="clear" w:color="auto" w:fill="FFFFFF"/>
          <w:lang w:val="pl-PL"/>
        </w:rPr>
      </w:pPr>
      <w:r>
        <w:rPr>
          <w:rFonts w:cstheme="minorHAnsi"/>
          <w:bCs/>
          <w:color w:val="000000" w:themeColor="text1"/>
          <w:shd w:val="clear" w:color="auto" w:fill="FFFFFF"/>
          <w:lang w:val="pl-PL"/>
        </w:rPr>
        <w:t>Jak przyznał</w:t>
      </w:r>
      <w:r w:rsidR="00CB165A" w:rsidRPr="000F2C97">
        <w:rPr>
          <w:rFonts w:cstheme="minorHAnsi"/>
          <w:bCs/>
          <w:color w:val="000000" w:themeColor="text1"/>
          <w:shd w:val="clear" w:color="auto" w:fill="FFFFFF"/>
          <w:lang w:val="pl-PL"/>
        </w:rPr>
        <w:t xml:space="preserve"> Piotr Kołodziej</w:t>
      </w:r>
      <w:r w:rsidRPr="000F2C97">
        <w:rPr>
          <w:rFonts w:cstheme="minorHAnsi"/>
          <w:bCs/>
          <w:color w:val="000000" w:themeColor="text1"/>
          <w:shd w:val="clear" w:color="auto" w:fill="FFFFFF"/>
          <w:lang w:val="pl-PL"/>
        </w:rPr>
        <w:t>, dyrektor Food Fest</w:t>
      </w:r>
      <w:r>
        <w:rPr>
          <w:rFonts w:cstheme="minorHAnsi"/>
          <w:bCs/>
          <w:color w:val="000000" w:themeColor="text1"/>
          <w:shd w:val="clear" w:color="auto" w:fill="FFFFFF"/>
          <w:lang w:val="pl-PL"/>
        </w:rPr>
        <w:t>,</w:t>
      </w:r>
      <w:r w:rsidRPr="000F2C97">
        <w:rPr>
          <w:rFonts w:cstheme="minorHAnsi"/>
          <w:bCs/>
          <w:color w:val="000000" w:themeColor="text1"/>
          <w:shd w:val="clear" w:color="auto" w:fill="FFFFFF"/>
          <w:lang w:val="pl-PL"/>
        </w:rPr>
        <w:t> podczas debaty odbywającej się w trakcie Food Show 2018</w:t>
      </w:r>
      <w:r>
        <w:rPr>
          <w:rFonts w:cstheme="minorHAnsi"/>
          <w:bCs/>
          <w:color w:val="000000" w:themeColor="text1"/>
          <w:shd w:val="clear" w:color="auto" w:fill="FFFFFF"/>
          <w:lang w:val="pl-PL"/>
        </w:rPr>
        <w:t xml:space="preserve">, </w:t>
      </w:r>
      <w:r w:rsidR="00CB165A" w:rsidRPr="000F2C97">
        <w:rPr>
          <w:rFonts w:cstheme="minorHAnsi"/>
          <w:bCs/>
          <w:color w:val="000000" w:themeColor="text1"/>
          <w:shd w:val="clear" w:color="auto" w:fill="FFFFFF"/>
          <w:lang w:val="pl-PL"/>
        </w:rPr>
        <w:t>zloty i festiwale to świetna okazja</w:t>
      </w:r>
      <w:r w:rsidR="00C82074">
        <w:rPr>
          <w:rFonts w:cstheme="minorHAnsi"/>
          <w:bCs/>
          <w:color w:val="000000" w:themeColor="text1"/>
          <w:shd w:val="clear" w:color="auto" w:fill="FFFFFF"/>
          <w:lang w:val="pl-PL"/>
        </w:rPr>
        <w:t>:</w:t>
      </w:r>
      <w:r w:rsidR="00CB165A" w:rsidRPr="000F2C97">
        <w:rPr>
          <w:rFonts w:cstheme="minorHAnsi"/>
          <w:bCs/>
          <w:color w:val="000000" w:themeColor="text1"/>
          <w:shd w:val="clear" w:color="auto" w:fill="FFFFFF"/>
          <w:lang w:val="pl-PL"/>
        </w:rPr>
        <w:t xml:space="preserve"> dla konsumentów do poznania wielu różnorodnych smaków, a dla właścicieli food truc</w:t>
      </w:r>
      <w:r w:rsidR="00C82074">
        <w:rPr>
          <w:rFonts w:cstheme="minorHAnsi"/>
          <w:bCs/>
          <w:color w:val="000000" w:themeColor="text1"/>
          <w:shd w:val="clear" w:color="auto" w:fill="FFFFFF"/>
          <w:lang w:val="pl-PL"/>
        </w:rPr>
        <w:t xml:space="preserve">ków, </w:t>
      </w:r>
      <w:r w:rsidR="00CB165A" w:rsidRPr="000F2C97">
        <w:rPr>
          <w:rFonts w:cstheme="minorHAnsi"/>
          <w:bCs/>
          <w:color w:val="000000" w:themeColor="text1"/>
          <w:shd w:val="clear" w:color="auto" w:fill="FFFFFF"/>
          <w:lang w:val="pl-PL"/>
        </w:rPr>
        <w:t xml:space="preserve">by pokazać się, zaistnieć na </w:t>
      </w:r>
      <w:r w:rsidR="00C82074">
        <w:rPr>
          <w:rFonts w:cstheme="minorHAnsi"/>
          <w:bCs/>
          <w:color w:val="000000" w:themeColor="text1"/>
          <w:shd w:val="clear" w:color="auto" w:fill="FFFFFF"/>
          <w:lang w:val="pl-PL"/>
        </w:rPr>
        <w:t>r</w:t>
      </w:r>
      <w:r w:rsidR="00CB165A" w:rsidRPr="000F2C97">
        <w:rPr>
          <w:rFonts w:cstheme="minorHAnsi"/>
          <w:bCs/>
          <w:color w:val="000000" w:themeColor="text1"/>
          <w:shd w:val="clear" w:color="auto" w:fill="FFFFFF"/>
          <w:lang w:val="pl-PL"/>
        </w:rPr>
        <w:t xml:space="preserve">ynku. </w:t>
      </w:r>
      <w:r w:rsidR="00C82074" w:rsidRPr="000F2C97">
        <w:rPr>
          <w:rFonts w:cstheme="minorHAnsi"/>
          <w:color w:val="000000" w:themeColor="text1"/>
          <w:shd w:val="clear" w:color="auto" w:fill="FFFFFF"/>
          <w:lang w:val="pl-PL"/>
        </w:rPr>
        <w:t>–</w:t>
      </w:r>
      <w:r w:rsidR="00C82074">
        <w:rPr>
          <w:rFonts w:cstheme="minorHAnsi"/>
          <w:color w:val="000000" w:themeColor="text1"/>
          <w:shd w:val="clear" w:color="auto" w:fill="FFFFFF"/>
          <w:lang w:val="pl-PL"/>
        </w:rPr>
        <w:t xml:space="preserve"> </w:t>
      </w:r>
      <w:r w:rsidR="00CB165A" w:rsidRPr="00C82074">
        <w:rPr>
          <w:rFonts w:cstheme="minorHAnsi"/>
          <w:i/>
          <w:color w:val="000000" w:themeColor="text1"/>
          <w:shd w:val="clear" w:color="auto" w:fill="FFFFFF"/>
          <w:lang w:val="pl-PL"/>
        </w:rPr>
        <w:t>Ludzi ściąga fajna forma spędzenia czasu, w wielu miastach nie można zjeść różnorodnych potraw, mało jest lokali gastronomicznych. </w:t>
      </w:r>
      <w:r>
        <w:rPr>
          <w:rFonts w:cstheme="minorHAnsi"/>
          <w:i/>
          <w:color w:val="000000" w:themeColor="text1"/>
          <w:shd w:val="clear" w:color="auto" w:fill="FFFFFF"/>
          <w:lang w:val="pl-PL"/>
        </w:rPr>
        <w:br/>
      </w:r>
      <w:r w:rsidR="00CB165A" w:rsidRPr="00C82074">
        <w:rPr>
          <w:rFonts w:cstheme="minorHAnsi"/>
          <w:i/>
          <w:color w:val="000000" w:themeColor="text1"/>
          <w:shd w:val="clear" w:color="auto" w:fill="FFFFFF"/>
          <w:lang w:val="pl-PL"/>
        </w:rPr>
        <w:t>A na zlot food trucków przyjeżdża wiele samochodów z daniami z całego świata</w:t>
      </w:r>
      <w:r w:rsidR="00C82074">
        <w:rPr>
          <w:rFonts w:cstheme="minorHAnsi"/>
          <w:color w:val="000000" w:themeColor="text1"/>
          <w:shd w:val="clear" w:color="auto" w:fill="FFFFFF"/>
          <w:lang w:val="pl-PL"/>
        </w:rPr>
        <w:t xml:space="preserve"> </w:t>
      </w:r>
      <w:r w:rsidR="00C82074" w:rsidRPr="000F2C97">
        <w:rPr>
          <w:rFonts w:cstheme="minorHAnsi"/>
          <w:color w:val="000000" w:themeColor="text1"/>
          <w:shd w:val="clear" w:color="auto" w:fill="FFFFFF"/>
          <w:lang w:val="pl-PL"/>
        </w:rPr>
        <w:t>–</w:t>
      </w:r>
      <w:r w:rsidR="00C82074">
        <w:rPr>
          <w:rFonts w:cstheme="minorHAnsi"/>
          <w:color w:val="000000" w:themeColor="text1"/>
          <w:shd w:val="clear" w:color="auto" w:fill="FFFFFF"/>
          <w:lang w:val="pl-PL"/>
        </w:rPr>
        <w:t xml:space="preserve"> mówił dyrektor </w:t>
      </w:r>
      <w:r w:rsidR="00C82074">
        <w:rPr>
          <w:rFonts w:cstheme="minorHAnsi"/>
          <w:bCs/>
          <w:color w:val="000000" w:themeColor="text1"/>
          <w:shd w:val="clear" w:color="auto" w:fill="FFFFFF"/>
          <w:lang w:val="pl-PL"/>
        </w:rPr>
        <w:t>Food Fest.</w:t>
      </w:r>
    </w:p>
    <w:p w:rsidR="00D65DC0" w:rsidRPr="000F2C97" w:rsidRDefault="00CB165A" w:rsidP="00683AEF">
      <w:pPr>
        <w:jc w:val="both"/>
        <w:rPr>
          <w:rFonts w:cstheme="minorHAnsi"/>
          <w:color w:val="000000" w:themeColor="text1"/>
          <w:lang w:val="pl-PL"/>
        </w:rPr>
      </w:pPr>
      <w:r w:rsidRPr="000F2C97">
        <w:rPr>
          <w:rFonts w:cstheme="minorHAnsi"/>
          <w:color w:val="000000" w:themeColor="text1"/>
          <w:lang w:val="pl-PL"/>
        </w:rPr>
        <w:t xml:space="preserve">Food </w:t>
      </w:r>
      <w:r w:rsidR="000D3F7E" w:rsidRPr="000F2C97">
        <w:rPr>
          <w:rFonts w:cstheme="minorHAnsi"/>
          <w:color w:val="000000" w:themeColor="text1"/>
          <w:lang w:val="pl-PL"/>
        </w:rPr>
        <w:t xml:space="preserve">trucki są dziś praktycznie na każdej liczącej się imprezie </w:t>
      </w:r>
      <w:r w:rsidR="00D65DC0">
        <w:rPr>
          <w:rFonts w:cstheme="minorHAnsi"/>
          <w:color w:val="000000" w:themeColor="text1"/>
          <w:lang w:val="pl-PL"/>
        </w:rPr>
        <w:t xml:space="preserve">- </w:t>
      </w:r>
      <w:r w:rsidR="000D3F7E" w:rsidRPr="000F2C97">
        <w:rPr>
          <w:rFonts w:cstheme="minorHAnsi"/>
          <w:color w:val="000000" w:themeColor="text1"/>
          <w:lang w:val="pl-PL"/>
        </w:rPr>
        <w:t>muzyc</w:t>
      </w:r>
      <w:r w:rsidR="00F573F1" w:rsidRPr="000F2C97">
        <w:rPr>
          <w:rFonts w:cstheme="minorHAnsi"/>
          <w:color w:val="000000" w:themeColor="text1"/>
          <w:lang w:val="pl-PL"/>
        </w:rPr>
        <w:t>z</w:t>
      </w:r>
      <w:r w:rsidR="00D65DC0">
        <w:rPr>
          <w:rFonts w:cstheme="minorHAnsi"/>
          <w:color w:val="000000" w:themeColor="text1"/>
          <w:lang w:val="pl-PL"/>
        </w:rPr>
        <w:t>nej, sportowej czy kulturalnej,</w:t>
      </w:r>
      <w:r w:rsidR="00F573F1" w:rsidRPr="000F2C97">
        <w:rPr>
          <w:rFonts w:cstheme="minorHAnsi"/>
          <w:color w:val="000000" w:themeColor="text1"/>
          <w:lang w:val="pl-PL"/>
        </w:rPr>
        <w:t xml:space="preserve"> zarówno na dużych festiwalach, jak i na małych, lokalnych </w:t>
      </w:r>
      <w:r w:rsidR="00C82074">
        <w:rPr>
          <w:rFonts w:cstheme="minorHAnsi"/>
          <w:color w:val="000000" w:themeColor="text1"/>
          <w:lang w:val="pl-PL"/>
        </w:rPr>
        <w:t>festynach</w:t>
      </w:r>
      <w:r w:rsidR="00F573F1" w:rsidRPr="000F2C97">
        <w:rPr>
          <w:rFonts w:cstheme="minorHAnsi"/>
          <w:color w:val="000000" w:themeColor="text1"/>
          <w:lang w:val="pl-PL"/>
        </w:rPr>
        <w:t>.</w:t>
      </w:r>
      <w:r w:rsidR="00626656" w:rsidRPr="000F2C97">
        <w:rPr>
          <w:rFonts w:cstheme="minorHAnsi"/>
          <w:color w:val="000000" w:themeColor="text1"/>
          <w:lang w:val="pl-PL"/>
        </w:rPr>
        <w:t xml:space="preserve"> </w:t>
      </w:r>
      <w:r w:rsidR="000D3F7E" w:rsidRPr="000F2C97">
        <w:rPr>
          <w:rFonts w:cstheme="minorHAnsi"/>
          <w:color w:val="000000" w:themeColor="text1"/>
          <w:lang w:val="pl-PL"/>
        </w:rPr>
        <w:t>W</w:t>
      </w:r>
      <w:r w:rsidR="00D15B2F" w:rsidRPr="000F2C97">
        <w:rPr>
          <w:rFonts w:cstheme="minorHAnsi"/>
          <w:color w:val="000000" w:themeColor="text1"/>
          <w:lang w:val="pl-PL"/>
        </w:rPr>
        <w:t xml:space="preserve"> ofercie </w:t>
      </w:r>
      <w:r w:rsidR="000D3F7E" w:rsidRPr="000F2C97">
        <w:rPr>
          <w:rFonts w:cstheme="minorHAnsi"/>
          <w:color w:val="000000" w:themeColor="text1"/>
          <w:lang w:val="pl-PL"/>
        </w:rPr>
        <w:t>mobilnych kuchni</w:t>
      </w:r>
      <w:r w:rsidR="00D15B2F" w:rsidRPr="000F2C97">
        <w:rPr>
          <w:rFonts w:cstheme="minorHAnsi"/>
          <w:color w:val="000000" w:themeColor="text1"/>
          <w:lang w:val="pl-PL"/>
        </w:rPr>
        <w:t xml:space="preserve"> pojawiają się nie tylko typowe dla tej gałęzi gastro</w:t>
      </w:r>
      <w:r w:rsidR="00B751BD" w:rsidRPr="000F2C97">
        <w:rPr>
          <w:rFonts w:cstheme="minorHAnsi"/>
          <w:color w:val="000000" w:themeColor="text1"/>
          <w:lang w:val="pl-PL"/>
        </w:rPr>
        <w:t>n</w:t>
      </w:r>
      <w:r w:rsidR="00D15B2F" w:rsidRPr="000F2C97">
        <w:rPr>
          <w:rFonts w:cstheme="minorHAnsi"/>
          <w:color w:val="000000" w:themeColor="text1"/>
          <w:lang w:val="pl-PL"/>
        </w:rPr>
        <w:t>omii klasyczne dania, takie jak</w:t>
      </w:r>
      <w:r w:rsidR="000D3F7E" w:rsidRPr="000F2C97">
        <w:rPr>
          <w:rFonts w:cstheme="minorHAnsi"/>
          <w:color w:val="000000" w:themeColor="text1"/>
          <w:lang w:val="pl-PL"/>
        </w:rPr>
        <w:t>:</w:t>
      </w:r>
      <w:r w:rsidR="00D15B2F" w:rsidRPr="000F2C97">
        <w:rPr>
          <w:rFonts w:cstheme="minorHAnsi"/>
          <w:color w:val="000000" w:themeColor="text1"/>
          <w:lang w:val="pl-PL"/>
        </w:rPr>
        <w:t xml:space="preserve"> burgery, pizza, kebab, kiełbaski i kurczaki z rożna – w samochodowych </w:t>
      </w:r>
      <w:proofErr w:type="spellStart"/>
      <w:r w:rsidR="000D3F7E" w:rsidRPr="000F2C97">
        <w:rPr>
          <w:rFonts w:cstheme="minorHAnsi"/>
          <w:color w:val="000000" w:themeColor="text1"/>
          <w:lang w:val="pl-PL"/>
        </w:rPr>
        <w:t>minirestauracjach</w:t>
      </w:r>
      <w:proofErr w:type="spellEnd"/>
      <w:r w:rsidR="00D15B2F" w:rsidRPr="000F2C97">
        <w:rPr>
          <w:rFonts w:cstheme="minorHAnsi"/>
          <w:color w:val="000000" w:themeColor="text1"/>
          <w:lang w:val="pl-PL"/>
        </w:rPr>
        <w:t xml:space="preserve"> można ostatnio spróbować tajskich lodów</w:t>
      </w:r>
      <w:r w:rsidR="000D3F7E" w:rsidRPr="000F2C97">
        <w:rPr>
          <w:rFonts w:cstheme="minorHAnsi"/>
          <w:color w:val="000000" w:themeColor="text1"/>
          <w:lang w:val="pl-PL"/>
        </w:rPr>
        <w:t>,</w:t>
      </w:r>
      <w:r w:rsidR="00D15B2F" w:rsidRPr="000F2C97">
        <w:rPr>
          <w:rFonts w:cstheme="minorHAnsi"/>
          <w:color w:val="000000" w:themeColor="text1"/>
          <w:lang w:val="pl-PL"/>
        </w:rPr>
        <w:t xml:space="preserve"> a nawet wypić świeżo parzoną kawę</w:t>
      </w:r>
      <w:r w:rsidR="00D15B2F" w:rsidRPr="000F2C97">
        <w:rPr>
          <w:rStyle w:val="Odwoanieprzypisudolnego"/>
          <w:rFonts w:cstheme="minorHAnsi"/>
          <w:color w:val="000000" w:themeColor="text1"/>
          <w:lang w:val="pl-PL"/>
        </w:rPr>
        <w:footnoteReference w:id="3"/>
      </w:r>
      <w:r w:rsidR="00D15B2F" w:rsidRPr="000F2C97">
        <w:rPr>
          <w:rFonts w:cstheme="minorHAnsi"/>
          <w:color w:val="000000" w:themeColor="text1"/>
          <w:lang w:val="pl-PL"/>
        </w:rPr>
        <w:t>.</w:t>
      </w:r>
      <w:r w:rsidR="0068126A" w:rsidRPr="000F2C97">
        <w:rPr>
          <w:rFonts w:cstheme="minorHAnsi"/>
          <w:color w:val="000000" w:themeColor="text1"/>
          <w:lang w:val="pl-PL"/>
        </w:rPr>
        <w:t xml:space="preserve"> </w:t>
      </w:r>
      <w:r w:rsidR="00626656" w:rsidRPr="000F2C97">
        <w:rPr>
          <w:rFonts w:cstheme="minorHAnsi"/>
          <w:color w:val="000000" w:themeColor="text1"/>
          <w:lang w:val="pl-PL"/>
        </w:rPr>
        <w:t xml:space="preserve">Co więcej, właściciele food trucków modyfikują formułę swojej działalności, wychodząc poza festiwalowe ramy. Mobilne kuchnie </w:t>
      </w:r>
      <w:r w:rsidR="00016409" w:rsidRPr="000F2C97">
        <w:rPr>
          <w:rFonts w:cstheme="minorHAnsi"/>
          <w:color w:val="000000" w:themeColor="text1"/>
          <w:lang w:val="pl-PL"/>
        </w:rPr>
        <w:t xml:space="preserve">wpisują się dziś </w:t>
      </w:r>
      <w:r w:rsidR="00C82074">
        <w:rPr>
          <w:rFonts w:cstheme="minorHAnsi"/>
          <w:color w:val="000000" w:themeColor="text1"/>
          <w:lang w:val="pl-PL"/>
        </w:rPr>
        <w:br/>
      </w:r>
      <w:r w:rsidR="00016409" w:rsidRPr="000F2C97">
        <w:rPr>
          <w:rFonts w:cstheme="minorHAnsi"/>
          <w:color w:val="000000" w:themeColor="text1"/>
          <w:lang w:val="pl-PL"/>
        </w:rPr>
        <w:t xml:space="preserve">w format sezonowego </w:t>
      </w:r>
      <w:r w:rsidR="00626656" w:rsidRPr="000F2C97">
        <w:rPr>
          <w:rFonts w:cstheme="minorHAnsi"/>
          <w:color w:val="000000" w:themeColor="text1"/>
          <w:lang w:val="pl-PL"/>
        </w:rPr>
        <w:t xml:space="preserve">targu śniadaniowego, </w:t>
      </w:r>
      <w:r w:rsidRPr="000F2C97">
        <w:rPr>
          <w:rFonts w:cstheme="minorHAnsi"/>
          <w:color w:val="000000" w:themeColor="text1"/>
          <w:lang w:val="pl-PL"/>
        </w:rPr>
        <w:t xml:space="preserve">a nawet </w:t>
      </w:r>
      <w:r w:rsidR="00626656" w:rsidRPr="000F2C97">
        <w:rPr>
          <w:rFonts w:cstheme="minorHAnsi"/>
          <w:color w:val="000000" w:themeColor="text1"/>
          <w:lang w:val="pl-PL"/>
        </w:rPr>
        <w:t>nocnego market</w:t>
      </w:r>
      <w:r w:rsidRPr="000F2C97">
        <w:rPr>
          <w:rFonts w:cstheme="minorHAnsi"/>
          <w:color w:val="000000" w:themeColor="text1"/>
          <w:lang w:val="pl-PL"/>
        </w:rPr>
        <w:t>u</w:t>
      </w:r>
      <w:r w:rsidR="00016409" w:rsidRPr="000F2C97">
        <w:rPr>
          <w:rStyle w:val="Odwoanieprzypisudolnego"/>
          <w:rFonts w:cstheme="minorHAnsi"/>
          <w:color w:val="000000" w:themeColor="text1"/>
          <w:lang w:val="pl-PL"/>
        </w:rPr>
        <w:footnoteReference w:id="4"/>
      </w:r>
      <w:r w:rsidRPr="000F2C97">
        <w:rPr>
          <w:rFonts w:cstheme="minorHAnsi"/>
          <w:color w:val="000000" w:themeColor="text1"/>
          <w:lang w:val="pl-PL"/>
        </w:rPr>
        <w:t>.</w:t>
      </w:r>
    </w:p>
    <w:p w:rsidR="00130253" w:rsidRDefault="00E44C60" w:rsidP="00683AEF">
      <w:pPr>
        <w:jc w:val="both"/>
        <w:rPr>
          <w:rFonts w:cstheme="minorHAnsi"/>
          <w:color w:val="000000" w:themeColor="text1"/>
          <w:lang w:val="pl-PL"/>
        </w:rPr>
      </w:pPr>
      <w:r>
        <w:rPr>
          <w:rFonts w:cstheme="minorHAnsi"/>
          <w:color w:val="000000" w:themeColor="text1"/>
          <w:lang w:val="pl-PL"/>
        </w:rPr>
        <w:t>Mobilne społeczeństwo =</w:t>
      </w:r>
      <w:r w:rsidR="007E2246" w:rsidRPr="000F2C97">
        <w:rPr>
          <w:rFonts w:cstheme="minorHAnsi"/>
          <w:color w:val="000000" w:themeColor="text1"/>
          <w:lang w:val="pl-PL"/>
        </w:rPr>
        <w:t xml:space="preserve"> mobilna kuchnia? Coraz bardziej różnorodna oferta food trucków wydaje się jednoznacznie po</w:t>
      </w:r>
      <w:r w:rsidR="00001B4E" w:rsidRPr="000F2C97">
        <w:rPr>
          <w:rFonts w:cstheme="minorHAnsi"/>
          <w:color w:val="000000" w:themeColor="text1"/>
          <w:lang w:val="pl-PL"/>
        </w:rPr>
        <w:t>twierdzać trendy.</w:t>
      </w:r>
    </w:p>
    <w:p w:rsidR="00D65DC0" w:rsidRDefault="00D65DC0" w:rsidP="00683AEF">
      <w:pPr>
        <w:jc w:val="both"/>
        <w:rPr>
          <w:rFonts w:cstheme="minorHAnsi"/>
          <w:color w:val="000000" w:themeColor="text1"/>
          <w:lang w:val="pl-PL"/>
        </w:rPr>
      </w:pPr>
    </w:p>
    <w:p w:rsidR="00D65DC0" w:rsidRDefault="00D65DC0" w:rsidP="00683AEF">
      <w:pPr>
        <w:jc w:val="both"/>
        <w:rPr>
          <w:rFonts w:cstheme="minorHAnsi"/>
          <w:color w:val="000000" w:themeColor="text1"/>
          <w:lang w:val="pl-PL"/>
        </w:rPr>
      </w:pPr>
    </w:p>
    <w:p w:rsidR="00D65DC0" w:rsidRPr="000F2C97" w:rsidRDefault="00D65DC0" w:rsidP="00683AEF">
      <w:pPr>
        <w:jc w:val="both"/>
        <w:rPr>
          <w:rFonts w:cstheme="minorHAnsi"/>
          <w:color w:val="000000" w:themeColor="text1"/>
          <w:lang w:val="pl-PL"/>
        </w:rPr>
      </w:pPr>
    </w:p>
    <w:p w:rsidR="00001B4E" w:rsidRDefault="00001B4E" w:rsidP="00683AEF">
      <w:pPr>
        <w:jc w:val="both"/>
        <w:rPr>
          <w:rFonts w:cstheme="minorHAnsi"/>
          <w:color w:val="000000" w:themeColor="text1"/>
          <w:lang w:val="pl-PL"/>
        </w:rPr>
      </w:pPr>
    </w:p>
    <w:p w:rsidR="00001B4E" w:rsidRPr="00A333EB" w:rsidRDefault="00001B4E" w:rsidP="00683AEF">
      <w:pPr>
        <w:jc w:val="both"/>
        <w:rPr>
          <w:rFonts w:cstheme="minorHAnsi"/>
          <w:color w:val="000000" w:themeColor="text1"/>
          <w:lang w:val="pl-PL"/>
        </w:rPr>
      </w:pPr>
    </w:p>
    <w:p w:rsidR="002E64CE" w:rsidRDefault="002E64CE" w:rsidP="00683AEF">
      <w:pPr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Wywiad z Michałem Orłowskim, </w:t>
      </w:r>
    </w:p>
    <w:p w:rsidR="006F27FA" w:rsidRPr="00BD24C0" w:rsidRDefault="006F27FA" w:rsidP="00683AEF">
      <w:pPr>
        <w:jc w:val="both"/>
        <w:rPr>
          <w:color w:val="000000" w:themeColor="text1"/>
          <w:sz w:val="24"/>
          <w:szCs w:val="24"/>
          <w:lang w:val="pl-PL"/>
        </w:rPr>
      </w:pPr>
      <w:r w:rsidRPr="00BD24C0">
        <w:rPr>
          <w:color w:val="000000" w:themeColor="text1"/>
          <w:sz w:val="24"/>
          <w:szCs w:val="24"/>
          <w:lang w:val="pl-PL"/>
        </w:rPr>
        <w:t>szefem kuchni, eksper</w:t>
      </w:r>
      <w:r w:rsidR="00D75245">
        <w:rPr>
          <w:color w:val="000000" w:themeColor="text1"/>
          <w:sz w:val="24"/>
          <w:szCs w:val="24"/>
          <w:lang w:val="pl-PL"/>
        </w:rPr>
        <w:t xml:space="preserve">tem marki </w:t>
      </w:r>
      <w:proofErr w:type="spellStart"/>
      <w:r w:rsidR="00D75245">
        <w:rPr>
          <w:color w:val="000000" w:themeColor="text1"/>
          <w:sz w:val="24"/>
          <w:szCs w:val="24"/>
          <w:lang w:val="pl-PL"/>
        </w:rPr>
        <w:t>Royal</w:t>
      </w:r>
      <w:proofErr w:type="spellEnd"/>
      <w:r w:rsidR="00D75245">
        <w:rPr>
          <w:color w:val="000000" w:themeColor="text1"/>
          <w:sz w:val="24"/>
          <w:szCs w:val="24"/>
          <w:lang w:val="pl-PL"/>
        </w:rPr>
        <w:t xml:space="preserve"> Catering firmy </w:t>
      </w:r>
      <w:proofErr w:type="spellStart"/>
      <w:r w:rsidR="00D75245">
        <w:rPr>
          <w:color w:val="000000" w:themeColor="text1"/>
          <w:sz w:val="24"/>
          <w:szCs w:val="24"/>
          <w:lang w:val="pl-PL"/>
        </w:rPr>
        <w:t>E</w:t>
      </w:r>
      <w:r w:rsidRPr="00BD24C0">
        <w:rPr>
          <w:color w:val="000000" w:themeColor="text1"/>
          <w:sz w:val="24"/>
          <w:szCs w:val="24"/>
          <w:lang w:val="pl-PL"/>
        </w:rPr>
        <w:t>xpondo</w:t>
      </w:r>
      <w:proofErr w:type="spellEnd"/>
    </w:p>
    <w:p w:rsidR="006F27FA" w:rsidRDefault="006F27FA" w:rsidP="00683AEF">
      <w:pPr>
        <w:jc w:val="both"/>
        <w:rPr>
          <w:b/>
          <w:sz w:val="24"/>
          <w:lang w:val="pl-PL"/>
        </w:rPr>
      </w:pPr>
    </w:p>
    <w:p w:rsidR="006F27FA" w:rsidRDefault="006F27FA" w:rsidP="00683AEF">
      <w:pPr>
        <w:jc w:val="both"/>
        <w:rPr>
          <w:b/>
          <w:sz w:val="24"/>
          <w:lang w:val="pl-PL"/>
        </w:rPr>
      </w:pPr>
      <w:r>
        <w:rPr>
          <w:b/>
          <w:noProof/>
          <w:sz w:val="24"/>
          <w:lang w:eastAsia="en-GB"/>
        </w:rPr>
        <w:drawing>
          <wp:inline distT="0" distB="0" distL="0" distR="0">
            <wp:extent cx="3148041" cy="1923803"/>
            <wp:effectExtent l="114300" t="114300" r="109855" b="1530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erial_pic9_b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802" cy="1930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D24C0" w:rsidRDefault="00BD24C0" w:rsidP="00683AEF">
      <w:pPr>
        <w:jc w:val="both"/>
        <w:rPr>
          <w:b/>
          <w:sz w:val="24"/>
          <w:lang w:val="pl-PL"/>
        </w:rPr>
      </w:pPr>
    </w:p>
    <w:p w:rsidR="00BD753A" w:rsidRPr="00BD753A" w:rsidRDefault="00683AEF" w:rsidP="00683AEF">
      <w:pPr>
        <w:jc w:val="both"/>
        <w:rPr>
          <w:b/>
          <w:color w:val="2E74B5" w:themeColor="accent1" w:themeShade="BF"/>
          <w:sz w:val="28"/>
          <w:szCs w:val="28"/>
          <w:lang w:val="pl-PL"/>
        </w:rPr>
      </w:pPr>
      <w:r>
        <w:rPr>
          <w:b/>
          <w:color w:val="2E74B5" w:themeColor="accent1" w:themeShade="BF"/>
          <w:sz w:val="28"/>
          <w:szCs w:val="28"/>
          <w:lang w:val="pl-PL"/>
        </w:rPr>
        <w:t>Pogłoski o śmierci food trucków są</w:t>
      </w:r>
      <w:r w:rsidR="0097358C">
        <w:rPr>
          <w:b/>
          <w:color w:val="2E74B5" w:themeColor="accent1" w:themeShade="BF"/>
          <w:sz w:val="28"/>
          <w:szCs w:val="28"/>
          <w:lang w:val="pl-PL"/>
        </w:rPr>
        <w:t xml:space="preserve"> mocno przesadzone!</w:t>
      </w:r>
    </w:p>
    <w:p w:rsidR="006F27FA" w:rsidRDefault="002E64CE" w:rsidP="00683AEF">
      <w:pPr>
        <w:jc w:val="both"/>
        <w:rPr>
          <w:b/>
          <w:color w:val="000000" w:themeColor="text1"/>
          <w:lang w:val="pl-PL"/>
        </w:rPr>
      </w:pPr>
      <w:r w:rsidRPr="002E64CE">
        <w:rPr>
          <w:b/>
          <w:color w:val="000000" w:themeColor="text1"/>
          <w:lang w:val="pl-PL"/>
        </w:rPr>
        <w:t xml:space="preserve">Polski rynek food trucków jest nasycony, ale ma przed sobą jeszcze wielki potencjał rozwoju. Dywersyfikacja oferty, rosnąca konkurencja i coraz wyższa jakość usług – o perspektywach rozwoju </w:t>
      </w:r>
      <w:r w:rsidR="00135A4E">
        <w:rPr>
          <w:b/>
          <w:color w:val="000000" w:themeColor="text1"/>
          <w:lang w:val="pl-PL"/>
        </w:rPr>
        <w:t xml:space="preserve">rodzimego </w:t>
      </w:r>
      <w:r w:rsidRPr="002E64CE">
        <w:rPr>
          <w:b/>
          <w:color w:val="000000" w:themeColor="text1"/>
          <w:lang w:val="pl-PL"/>
        </w:rPr>
        <w:t xml:space="preserve">biznesu food </w:t>
      </w:r>
      <w:proofErr w:type="spellStart"/>
      <w:r w:rsidRPr="002E64CE">
        <w:rPr>
          <w:b/>
          <w:color w:val="000000" w:themeColor="text1"/>
          <w:lang w:val="pl-PL"/>
        </w:rPr>
        <w:t>truckowego</w:t>
      </w:r>
      <w:proofErr w:type="spellEnd"/>
      <w:r w:rsidRPr="002E64CE">
        <w:rPr>
          <w:b/>
          <w:color w:val="000000" w:themeColor="text1"/>
          <w:lang w:val="pl-PL"/>
        </w:rPr>
        <w:t xml:space="preserve"> opowiada Michał Orłowski, szef kuchni, eksp</w:t>
      </w:r>
      <w:r w:rsidR="00D75245">
        <w:rPr>
          <w:b/>
          <w:color w:val="000000" w:themeColor="text1"/>
          <w:lang w:val="pl-PL"/>
        </w:rPr>
        <w:t xml:space="preserve">ert marki </w:t>
      </w:r>
      <w:proofErr w:type="spellStart"/>
      <w:r w:rsidR="00D75245">
        <w:rPr>
          <w:b/>
          <w:color w:val="000000" w:themeColor="text1"/>
          <w:lang w:val="pl-PL"/>
        </w:rPr>
        <w:t>Royal</w:t>
      </w:r>
      <w:proofErr w:type="spellEnd"/>
      <w:r w:rsidR="00D75245">
        <w:rPr>
          <w:b/>
          <w:color w:val="000000" w:themeColor="text1"/>
          <w:lang w:val="pl-PL"/>
        </w:rPr>
        <w:t xml:space="preserve"> Catering firmy </w:t>
      </w:r>
      <w:proofErr w:type="spellStart"/>
      <w:r w:rsidR="00D75245">
        <w:rPr>
          <w:b/>
          <w:color w:val="000000" w:themeColor="text1"/>
          <w:lang w:val="pl-PL"/>
        </w:rPr>
        <w:t>E</w:t>
      </w:r>
      <w:r w:rsidRPr="002E64CE">
        <w:rPr>
          <w:b/>
          <w:color w:val="000000" w:themeColor="text1"/>
          <w:lang w:val="pl-PL"/>
        </w:rPr>
        <w:t>xpondo</w:t>
      </w:r>
      <w:proofErr w:type="spellEnd"/>
    </w:p>
    <w:p w:rsidR="002E64CE" w:rsidRPr="002E64CE" w:rsidRDefault="002E64CE" w:rsidP="00683AEF">
      <w:pPr>
        <w:jc w:val="both"/>
        <w:rPr>
          <w:b/>
          <w:color w:val="000000" w:themeColor="text1"/>
          <w:lang w:val="pl-PL"/>
        </w:rPr>
      </w:pPr>
    </w:p>
    <w:p w:rsidR="00836835" w:rsidRDefault="00D122DF" w:rsidP="00683AEF">
      <w:pPr>
        <w:jc w:val="both"/>
        <w:rPr>
          <w:b/>
          <w:lang w:val="pl-PL"/>
        </w:rPr>
      </w:pPr>
      <w:r>
        <w:rPr>
          <w:b/>
          <w:lang w:val="pl-PL"/>
        </w:rPr>
        <w:t>W</w:t>
      </w:r>
      <w:r w:rsidR="006F27FA">
        <w:rPr>
          <w:b/>
          <w:lang w:val="pl-PL"/>
        </w:rPr>
        <w:t xml:space="preserve"> </w:t>
      </w:r>
      <w:r w:rsidR="00836835" w:rsidRPr="00836835">
        <w:rPr>
          <w:b/>
          <w:lang w:val="pl-PL"/>
        </w:rPr>
        <w:t xml:space="preserve">mediach </w:t>
      </w:r>
      <w:r w:rsidR="006F27FA">
        <w:rPr>
          <w:b/>
          <w:lang w:val="pl-PL"/>
        </w:rPr>
        <w:t xml:space="preserve">pojawiają się doniesienia, </w:t>
      </w:r>
      <w:r w:rsidR="00836835" w:rsidRPr="00836835">
        <w:rPr>
          <w:b/>
          <w:lang w:val="pl-PL"/>
        </w:rPr>
        <w:t xml:space="preserve">że </w:t>
      </w:r>
      <w:r w:rsidR="006F27FA">
        <w:rPr>
          <w:b/>
          <w:lang w:val="pl-PL"/>
        </w:rPr>
        <w:t>polki rynek food trucków jest przesycony. Czy jako szef kuchni</w:t>
      </w:r>
      <w:r w:rsidR="00195BD4">
        <w:rPr>
          <w:b/>
          <w:lang w:val="pl-PL"/>
        </w:rPr>
        <w:t>,</w:t>
      </w:r>
      <w:r w:rsidR="006F27FA">
        <w:rPr>
          <w:b/>
          <w:lang w:val="pl-PL"/>
        </w:rPr>
        <w:t xml:space="preserve"> obserwujący różne rynki gastronomiczne</w:t>
      </w:r>
      <w:r w:rsidR="00195BD4">
        <w:rPr>
          <w:b/>
          <w:lang w:val="pl-PL"/>
        </w:rPr>
        <w:t>,</w:t>
      </w:r>
      <w:r w:rsidR="006F27FA">
        <w:rPr>
          <w:b/>
          <w:lang w:val="pl-PL"/>
        </w:rPr>
        <w:t xml:space="preserve"> z</w:t>
      </w:r>
      <w:r w:rsidR="00195BD4">
        <w:rPr>
          <w:b/>
          <w:lang w:val="pl-PL"/>
        </w:rPr>
        <w:t>g</w:t>
      </w:r>
      <w:r w:rsidR="006F27FA">
        <w:rPr>
          <w:b/>
          <w:lang w:val="pl-PL"/>
        </w:rPr>
        <w:t>adza się Pan z tym stwierdzeniem</w:t>
      </w:r>
      <w:r w:rsidR="00836835" w:rsidRPr="00836835">
        <w:rPr>
          <w:b/>
          <w:lang w:val="pl-PL"/>
        </w:rPr>
        <w:t>?</w:t>
      </w:r>
    </w:p>
    <w:p w:rsidR="006F27FA" w:rsidRDefault="006F27FA" w:rsidP="00683AEF">
      <w:pPr>
        <w:jc w:val="both"/>
        <w:rPr>
          <w:lang w:val="pl-PL"/>
        </w:rPr>
      </w:pPr>
      <w:r>
        <w:rPr>
          <w:lang w:val="pl-PL"/>
        </w:rPr>
        <w:t xml:space="preserve">Zgadzam się, </w:t>
      </w:r>
      <w:r w:rsidR="00195BD4">
        <w:rPr>
          <w:lang w:val="pl-PL"/>
        </w:rPr>
        <w:t xml:space="preserve">że </w:t>
      </w:r>
      <w:r>
        <w:rPr>
          <w:lang w:val="pl-PL"/>
        </w:rPr>
        <w:t>to rynek n</w:t>
      </w:r>
      <w:r w:rsidR="00836835">
        <w:rPr>
          <w:lang w:val="pl-PL"/>
        </w:rPr>
        <w:t>asycony, ale</w:t>
      </w:r>
      <w:r w:rsidR="00D122DF">
        <w:rPr>
          <w:lang w:val="pl-PL"/>
        </w:rPr>
        <w:t xml:space="preserve"> </w:t>
      </w:r>
      <w:r w:rsidR="00836835">
        <w:rPr>
          <w:lang w:val="pl-PL"/>
        </w:rPr>
        <w:t>nie p</w:t>
      </w:r>
      <w:r w:rsidR="00BD24C0">
        <w:rPr>
          <w:lang w:val="pl-PL"/>
        </w:rPr>
        <w:t>rzesycony. Trzeba pamiętać, że</w:t>
      </w:r>
      <w:r w:rsidR="00836835">
        <w:rPr>
          <w:lang w:val="pl-PL"/>
        </w:rPr>
        <w:t xml:space="preserve"> </w:t>
      </w:r>
      <w:r w:rsidR="00D122DF">
        <w:rPr>
          <w:lang w:val="pl-PL"/>
        </w:rPr>
        <w:t xml:space="preserve">w Polsce </w:t>
      </w:r>
      <w:r>
        <w:rPr>
          <w:lang w:val="pl-PL"/>
        </w:rPr>
        <w:t>food trucki to</w:t>
      </w:r>
      <w:r w:rsidR="00F555B4">
        <w:rPr>
          <w:lang w:val="pl-PL"/>
        </w:rPr>
        <w:t xml:space="preserve"> </w:t>
      </w:r>
      <w:r>
        <w:rPr>
          <w:lang w:val="pl-PL"/>
        </w:rPr>
        <w:t xml:space="preserve">wciąż jeszcze pewnego rodzaju </w:t>
      </w:r>
      <w:r w:rsidR="00FB43E7">
        <w:rPr>
          <w:lang w:val="pl-PL"/>
        </w:rPr>
        <w:t>nowość.</w:t>
      </w:r>
      <w:r w:rsidR="00836835">
        <w:rPr>
          <w:lang w:val="pl-PL"/>
        </w:rPr>
        <w:t xml:space="preserve"> </w:t>
      </w:r>
      <w:r>
        <w:rPr>
          <w:lang w:val="pl-PL"/>
        </w:rPr>
        <w:t>Pomysł na</w:t>
      </w:r>
      <w:r w:rsidR="00BD24C0">
        <w:rPr>
          <w:lang w:val="pl-PL"/>
        </w:rPr>
        <w:t xml:space="preserve"> biznes</w:t>
      </w:r>
      <w:r>
        <w:rPr>
          <w:lang w:val="pl-PL"/>
        </w:rPr>
        <w:t xml:space="preserve"> food </w:t>
      </w:r>
      <w:proofErr w:type="spellStart"/>
      <w:r>
        <w:rPr>
          <w:lang w:val="pl-PL"/>
        </w:rPr>
        <w:t>truckowy</w:t>
      </w:r>
      <w:proofErr w:type="spellEnd"/>
      <w:r>
        <w:rPr>
          <w:lang w:val="pl-PL"/>
        </w:rPr>
        <w:t xml:space="preserve"> spodobał się wielu przedsiębiorcom – mobilna kuchnia na kółkach daje </w:t>
      </w:r>
      <w:r w:rsidR="00683AEF">
        <w:rPr>
          <w:lang w:val="pl-PL"/>
        </w:rPr>
        <w:t>mnóstwo</w:t>
      </w:r>
      <w:r>
        <w:rPr>
          <w:lang w:val="pl-PL"/>
        </w:rPr>
        <w:t xml:space="preserve"> możliwości.</w:t>
      </w:r>
      <w:r w:rsidR="00F555B4">
        <w:rPr>
          <w:lang w:val="pl-PL"/>
        </w:rPr>
        <w:t xml:space="preserve"> </w:t>
      </w:r>
      <w:r>
        <w:rPr>
          <w:lang w:val="pl-PL"/>
        </w:rPr>
        <w:t>Nie</w:t>
      </w:r>
      <w:r w:rsidR="00836835">
        <w:rPr>
          <w:lang w:val="pl-PL"/>
        </w:rPr>
        <w:t xml:space="preserve"> trzeba </w:t>
      </w:r>
      <w:r>
        <w:rPr>
          <w:lang w:val="pl-PL"/>
        </w:rPr>
        <w:t>inwestować</w:t>
      </w:r>
      <w:r w:rsidR="00836835">
        <w:rPr>
          <w:lang w:val="pl-PL"/>
        </w:rPr>
        <w:t xml:space="preserve"> 300 tysięcy</w:t>
      </w:r>
      <w:r>
        <w:rPr>
          <w:lang w:val="pl-PL"/>
        </w:rPr>
        <w:t xml:space="preserve"> złotych w </w:t>
      </w:r>
      <w:r w:rsidR="00195BD4">
        <w:rPr>
          <w:lang w:val="pl-PL"/>
        </w:rPr>
        <w:t>r</w:t>
      </w:r>
      <w:r>
        <w:rPr>
          <w:lang w:val="pl-PL"/>
        </w:rPr>
        <w:t>estaurację – można mieć food</w:t>
      </w:r>
      <w:r w:rsidR="00195BD4">
        <w:rPr>
          <w:lang w:val="pl-PL"/>
        </w:rPr>
        <w:t xml:space="preserve"> trucka,</w:t>
      </w:r>
      <w:r w:rsidR="00D900BC">
        <w:rPr>
          <w:lang w:val="pl-PL"/>
        </w:rPr>
        <w:t xml:space="preserve"> niepowiązanego na stałe z żadną lokalizacją,</w:t>
      </w:r>
      <w:r w:rsidR="00195BD4">
        <w:rPr>
          <w:lang w:val="pl-PL"/>
        </w:rPr>
        <w:t xml:space="preserve"> </w:t>
      </w:r>
      <w:r w:rsidR="00D122DF">
        <w:rPr>
          <w:lang w:val="pl-PL"/>
        </w:rPr>
        <w:t xml:space="preserve">już </w:t>
      </w:r>
      <w:r w:rsidR="00195BD4">
        <w:rPr>
          <w:lang w:val="pl-PL"/>
        </w:rPr>
        <w:t>za, powiedzmy, 30 tysię</w:t>
      </w:r>
      <w:r w:rsidR="00D900BC">
        <w:rPr>
          <w:lang w:val="pl-PL"/>
        </w:rPr>
        <w:t>cy złotych.</w:t>
      </w:r>
    </w:p>
    <w:p w:rsidR="00836835" w:rsidRDefault="00D900BC" w:rsidP="00683AEF">
      <w:pPr>
        <w:jc w:val="both"/>
        <w:rPr>
          <w:lang w:val="pl-PL"/>
        </w:rPr>
      </w:pPr>
      <w:r>
        <w:rPr>
          <w:lang w:val="pl-PL"/>
        </w:rPr>
        <w:t>P</w:t>
      </w:r>
      <w:r w:rsidR="00836835">
        <w:rPr>
          <w:lang w:val="pl-PL"/>
        </w:rPr>
        <w:t xml:space="preserve">atrząc na to, </w:t>
      </w:r>
      <w:r>
        <w:rPr>
          <w:lang w:val="pl-PL"/>
        </w:rPr>
        <w:t xml:space="preserve">jak rozwija się rynek food trucków za naszą zachodnią granicą i w Stanach </w:t>
      </w:r>
      <w:r w:rsidR="00836835">
        <w:rPr>
          <w:lang w:val="pl-PL"/>
        </w:rPr>
        <w:t xml:space="preserve"> </w:t>
      </w:r>
      <w:r>
        <w:rPr>
          <w:lang w:val="pl-PL"/>
        </w:rPr>
        <w:t>Zjednoczonych, mogę powiedzieć, że te</w:t>
      </w:r>
      <w:r w:rsidR="00836835">
        <w:rPr>
          <w:lang w:val="pl-PL"/>
        </w:rPr>
        <w:t xml:space="preserve"> dziedzina </w:t>
      </w:r>
      <w:r>
        <w:rPr>
          <w:lang w:val="pl-PL"/>
        </w:rPr>
        <w:t>biznesu</w:t>
      </w:r>
      <w:r w:rsidR="00F555B4">
        <w:rPr>
          <w:lang w:val="pl-PL"/>
        </w:rPr>
        <w:t xml:space="preserve"> </w:t>
      </w:r>
      <w:r w:rsidR="00836835">
        <w:rPr>
          <w:lang w:val="pl-PL"/>
        </w:rPr>
        <w:t xml:space="preserve">ma </w:t>
      </w:r>
      <w:r w:rsidR="00BD24C0">
        <w:rPr>
          <w:lang w:val="pl-PL"/>
        </w:rPr>
        <w:t xml:space="preserve">w Polsce </w:t>
      </w:r>
      <w:r w:rsidR="00FB43E7">
        <w:rPr>
          <w:lang w:val="pl-PL"/>
        </w:rPr>
        <w:t>ogromny</w:t>
      </w:r>
      <w:r w:rsidR="00836835">
        <w:rPr>
          <w:lang w:val="pl-PL"/>
        </w:rPr>
        <w:t xml:space="preserve"> potencjał rozwoj</w:t>
      </w:r>
      <w:r>
        <w:rPr>
          <w:lang w:val="pl-PL"/>
        </w:rPr>
        <w:t xml:space="preserve">u. </w:t>
      </w:r>
      <w:r w:rsidR="0075126B">
        <w:rPr>
          <w:lang w:val="pl-PL"/>
        </w:rPr>
        <w:br/>
      </w:r>
      <w:r w:rsidR="00836835">
        <w:rPr>
          <w:lang w:val="pl-PL"/>
        </w:rPr>
        <w:t xml:space="preserve">U nas </w:t>
      </w:r>
      <w:r>
        <w:rPr>
          <w:lang w:val="pl-PL"/>
        </w:rPr>
        <w:t xml:space="preserve">jak dotąd food trucki mają pojedynczy przedsiębiorcy. W Stanach na tę formę gastronomii stawiają coraz częściej największe nazwiska z branży. Food trucki to tam </w:t>
      </w:r>
      <w:r w:rsidR="00683AEF">
        <w:rPr>
          <w:lang w:val="pl-PL"/>
        </w:rPr>
        <w:t xml:space="preserve">dziś </w:t>
      </w:r>
      <w:r>
        <w:rPr>
          <w:lang w:val="pl-PL"/>
        </w:rPr>
        <w:t xml:space="preserve">tak naprawdę </w:t>
      </w:r>
      <w:r w:rsidR="00836835">
        <w:rPr>
          <w:lang w:val="pl-PL"/>
        </w:rPr>
        <w:t>małe</w:t>
      </w:r>
      <w:r>
        <w:rPr>
          <w:lang w:val="pl-PL"/>
        </w:rPr>
        <w:t xml:space="preserve"> mobilne</w:t>
      </w:r>
      <w:r w:rsidR="00836835">
        <w:rPr>
          <w:lang w:val="pl-PL"/>
        </w:rPr>
        <w:t xml:space="preserve"> restauracje, które serwują </w:t>
      </w:r>
      <w:r>
        <w:rPr>
          <w:lang w:val="pl-PL"/>
        </w:rPr>
        <w:t>jedzenie bardzo wysokiej jakości.</w:t>
      </w:r>
      <w:r w:rsidR="00FB43E7">
        <w:rPr>
          <w:lang w:val="pl-PL"/>
        </w:rPr>
        <w:t xml:space="preserve"> Polscy właściciele food trucków </w:t>
      </w:r>
      <w:r w:rsidR="0075126B">
        <w:rPr>
          <w:lang w:val="pl-PL"/>
        </w:rPr>
        <w:t xml:space="preserve">prędko </w:t>
      </w:r>
      <w:r w:rsidR="00FB43E7">
        <w:rPr>
          <w:lang w:val="pl-PL"/>
        </w:rPr>
        <w:t xml:space="preserve">gonią </w:t>
      </w:r>
      <w:r w:rsidR="00BD4F01">
        <w:rPr>
          <w:lang w:val="pl-PL"/>
        </w:rPr>
        <w:t xml:space="preserve">zachodnią </w:t>
      </w:r>
      <w:r w:rsidR="00FB43E7">
        <w:rPr>
          <w:lang w:val="pl-PL"/>
        </w:rPr>
        <w:t>konkurencję pod względem jakości i różnorodności oferty.</w:t>
      </w:r>
    </w:p>
    <w:p w:rsidR="00430EEC" w:rsidRDefault="00430EEC" w:rsidP="00683AEF">
      <w:pPr>
        <w:jc w:val="both"/>
        <w:rPr>
          <w:b/>
          <w:lang w:val="pl-PL"/>
        </w:rPr>
      </w:pPr>
    </w:p>
    <w:p w:rsidR="00430EEC" w:rsidRDefault="00430EEC" w:rsidP="00683AEF">
      <w:pPr>
        <w:jc w:val="both"/>
        <w:rPr>
          <w:b/>
          <w:lang w:val="pl-PL"/>
        </w:rPr>
      </w:pPr>
    </w:p>
    <w:p w:rsidR="00836835" w:rsidRPr="00836835" w:rsidRDefault="00F555B4" w:rsidP="00683AEF">
      <w:pPr>
        <w:jc w:val="both"/>
        <w:rPr>
          <w:b/>
          <w:lang w:val="pl-PL"/>
        </w:rPr>
      </w:pPr>
      <w:r>
        <w:rPr>
          <w:b/>
          <w:lang w:val="pl-PL"/>
        </w:rPr>
        <w:t xml:space="preserve">Czy </w:t>
      </w:r>
      <w:r w:rsidR="00D900BC">
        <w:rPr>
          <w:b/>
          <w:lang w:val="pl-PL"/>
        </w:rPr>
        <w:t xml:space="preserve">Pana zdaniem znani szefowie kuchni decydują się na prowadzenie food trucków w związku </w:t>
      </w:r>
      <w:r w:rsidR="00BD24C0">
        <w:rPr>
          <w:b/>
          <w:lang w:val="pl-PL"/>
        </w:rPr>
        <w:t xml:space="preserve">ze </w:t>
      </w:r>
      <w:r w:rsidR="00836835" w:rsidRPr="00836835">
        <w:rPr>
          <w:b/>
          <w:lang w:val="pl-PL"/>
        </w:rPr>
        <w:t xml:space="preserve">zmianą </w:t>
      </w:r>
      <w:r w:rsidR="003B5D8D">
        <w:rPr>
          <w:b/>
          <w:lang w:val="pl-PL"/>
        </w:rPr>
        <w:t xml:space="preserve">trendów i </w:t>
      </w:r>
      <w:r w:rsidR="00BD24C0">
        <w:rPr>
          <w:b/>
          <w:lang w:val="pl-PL"/>
        </w:rPr>
        <w:t>tempa</w:t>
      </w:r>
      <w:r w:rsidR="00836835" w:rsidRPr="00836835">
        <w:rPr>
          <w:b/>
          <w:lang w:val="pl-PL"/>
        </w:rPr>
        <w:t xml:space="preserve"> życia</w:t>
      </w:r>
      <w:r w:rsidR="002E64CE">
        <w:rPr>
          <w:b/>
          <w:lang w:val="pl-PL"/>
        </w:rPr>
        <w:t xml:space="preserve"> społeczeństwa</w:t>
      </w:r>
      <w:r>
        <w:rPr>
          <w:b/>
          <w:lang w:val="pl-PL"/>
        </w:rPr>
        <w:t xml:space="preserve">? </w:t>
      </w:r>
      <w:r w:rsidR="00BD24C0">
        <w:rPr>
          <w:b/>
          <w:lang w:val="pl-PL"/>
        </w:rPr>
        <w:t>Jesteśmy aktywni, w</w:t>
      </w:r>
      <w:r w:rsidR="003B5D8D">
        <w:rPr>
          <w:b/>
          <w:lang w:val="pl-PL"/>
        </w:rPr>
        <w:t>ybieramy</w:t>
      </w:r>
      <w:r w:rsidR="00D900BC">
        <w:rPr>
          <w:b/>
          <w:lang w:val="pl-PL"/>
        </w:rPr>
        <w:t xml:space="preserve"> jedzenie w ruchu, ale nie chcemy rezygnować z jakości oferowanej </w:t>
      </w:r>
      <w:r w:rsidR="007A2CA3">
        <w:rPr>
          <w:b/>
          <w:lang w:val="pl-PL"/>
        </w:rPr>
        <w:t>p</w:t>
      </w:r>
      <w:r w:rsidR="00D900BC">
        <w:rPr>
          <w:b/>
          <w:lang w:val="pl-PL"/>
        </w:rPr>
        <w:t>rzez najlepsze restauracje?</w:t>
      </w:r>
    </w:p>
    <w:p w:rsidR="009876CD" w:rsidRDefault="00F555B4" w:rsidP="00683AEF">
      <w:pPr>
        <w:jc w:val="both"/>
        <w:rPr>
          <w:lang w:val="pl-PL"/>
        </w:rPr>
      </w:pPr>
      <w:r>
        <w:rPr>
          <w:lang w:val="pl-PL"/>
        </w:rPr>
        <w:t xml:space="preserve">Z pewnością jest to spowodowane </w:t>
      </w:r>
      <w:r w:rsidR="007A2CA3">
        <w:rPr>
          <w:lang w:val="pl-PL"/>
        </w:rPr>
        <w:t xml:space="preserve">ogólną </w:t>
      </w:r>
      <w:r>
        <w:rPr>
          <w:lang w:val="pl-PL"/>
        </w:rPr>
        <w:t>poprawą</w:t>
      </w:r>
      <w:r w:rsidR="00836835">
        <w:rPr>
          <w:lang w:val="pl-PL"/>
        </w:rPr>
        <w:t xml:space="preserve"> standardu</w:t>
      </w:r>
      <w:r w:rsidR="007A2CA3">
        <w:rPr>
          <w:lang w:val="pl-PL"/>
        </w:rPr>
        <w:t xml:space="preserve"> życia</w:t>
      </w:r>
      <w:r w:rsidR="00836835">
        <w:rPr>
          <w:lang w:val="pl-PL"/>
        </w:rPr>
        <w:t>,</w:t>
      </w:r>
      <w:r w:rsidR="00F459E9" w:rsidRPr="00F459E9">
        <w:rPr>
          <w:lang w:val="pl-PL"/>
        </w:rPr>
        <w:t xml:space="preserve"> </w:t>
      </w:r>
      <w:r w:rsidR="00F459E9">
        <w:rPr>
          <w:lang w:val="pl-PL"/>
        </w:rPr>
        <w:t>w szczególności</w:t>
      </w:r>
      <w:r w:rsidR="000649BE">
        <w:rPr>
          <w:lang w:val="pl-PL"/>
        </w:rPr>
        <w:t>,</w:t>
      </w:r>
      <w:r w:rsidR="00836835">
        <w:rPr>
          <w:lang w:val="pl-PL"/>
        </w:rPr>
        <w:t xml:space="preserve"> </w:t>
      </w:r>
      <w:r>
        <w:rPr>
          <w:lang w:val="pl-PL"/>
        </w:rPr>
        <w:t xml:space="preserve">jeśli chodzi </w:t>
      </w:r>
      <w:r w:rsidR="00A4755B">
        <w:rPr>
          <w:lang w:val="pl-PL"/>
        </w:rPr>
        <w:br/>
      </w:r>
      <w:r>
        <w:rPr>
          <w:lang w:val="pl-PL"/>
        </w:rPr>
        <w:t xml:space="preserve">o </w:t>
      </w:r>
      <w:r w:rsidR="00ED0209">
        <w:rPr>
          <w:lang w:val="pl-PL"/>
        </w:rPr>
        <w:t>przeciętną zasobność</w:t>
      </w:r>
      <w:r>
        <w:rPr>
          <w:lang w:val="pl-PL"/>
        </w:rPr>
        <w:t xml:space="preserve"> </w:t>
      </w:r>
      <w:r w:rsidR="00836835">
        <w:rPr>
          <w:lang w:val="pl-PL"/>
        </w:rPr>
        <w:t xml:space="preserve">portfela </w:t>
      </w:r>
      <w:r w:rsidR="00ED0209">
        <w:rPr>
          <w:lang w:val="pl-PL"/>
        </w:rPr>
        <w:t xml:space="preserve">mieszkańca </w:t>
      </w:r>
      <w:r w:rsidR="00BD4F01">
        <w:rPr>
          <w:lang w:val="pl-PL"/>
        </w:rPr>
        <w:t xml:space="preserve">Europy. </w:t>
      </w:r>
      <w:r w:rsidR="007A2CA3">
        <w:rPr>
          <w:lang w:val="pl-PL"/>
        </w:rPr>
        <w:t xml:space="preserve">Pracujemy więcej, </w:t>
      </w:r>
      <w:r w:rsidR="002E64CE">
        <w:rPr>
          <w:lang w:val="pl-PL"/>
        </w:rPr>
        <w:t>przemieszczamy się szybciej, c</w:t>
      </w:r>
      <w:r w:rsidR="007A2CA3">
        <w:rPr>
          <w:lang w:val="pl-PL"/>
        </w:rPr>
        <w:t>hętniej wychodzimy</w:t>
      </w:r>
      <w:r w:rsidR="009876CD">
        <w:rPr>
          <w:lang w:val="pl-PL"/>
        </w:rPr>
        <w:t xml:space="preserve"> z domów</w:t>
      </w:r>
      <w:r w:rsidR="007A2CA3">
        <w:rPr>
          <w:lang w:val="pl-PL"/>
        </w:rPr>
        <w:t xml:space="preserve">. </w:t>
      </w:r>
      <w:r w:rsidR="002E64CE">
        <w:rPr>
          <w:lang w:val="pl-PL"/>
        </w:rPr>
        <w:t xml:space="preserve">Jesteśmy coraz bardziej wymagający, jeśli chodzi o jakość posiłku, ale także </w:t>
      </w:r>
      <w:r w:rsidR="00BD4F01">
        <w:rPr>
          <w:lang w:val="pl-PL"/>
        </w:rPr>
        <w:t xml:space="preserve">coraz </w:t>
      </w:r>
      <w:r w:rsidR="002E64CE">
        <w:rPr>
          <w:lang w:val="pl-PL"/>
        </w:rPr>
        <w:t>bardziej mobilni. Food truck jest dla nas udanym kompromisem pomiędzy restauracją, która jest droga, ale oferuje jedzenie wysokiej jakości, a przysłowiową budką z kurczakiem, gdzie jest tanio, ale nie zawsze wykwintnie.</w:t>
      </w:r>
    </w:p>
    <w:p w:rsidR="00836835" w:rsidRDefault="009876CD" w:rsidP="00683AEF">
      <w:pPr>
        <w:jc w:val="both"/>
        <w:rPr>
          <w:lang w:val="pl-PL"/>
        </w:rPr>
      </w:pPr>
      <w:r>
        <w:rPr>
          <w:lang w:val="pl-PL"/>
        </w:rPr>
        <w:t>W Polsce popularność food trucków nie słab</w:t>
      </w:r>
      <w:r w:rsidR="00ED0209">
        <w:rPr>
          <w:lang w:val="pl-PL"/>
        </w:rPr>
        <w:t>n</w:t>
      </w:r>
      <w:r>
        <w:rPr>
          <w:lang w:val="pl-PL"/>
        </w:rPr>
        <w:t xml:space="preserve">ie – widać </w:t>
      </w:r>
      <w:r w:rsidR="00ED0209">
        <w:rPr>
          <w:lang w:val="pl-PL"/>
        </w:rPr>
        <w:t>to choćby po festi</w:t>
      </w:r>
      <w:r>
        <w:rPr>
          <w:lang w:val="pl-PL"/>
        </w:rPr>
        <w:t>walach</w:t>
      </w:r>
      <w:r w:rsidR="00F459E9">
        <w:rPr>
          <w:lang w:val="pl-PL"/>
        </w:rPr>
        <w:t xml:space="preserve"> muzyczny</w:t>
      </w:r>
      <w:r>
        <w:rPr>
          <w:lang w:val="pl-PL"/>
        </w:rPr>
        <w:t>ch</w:t>
      </w:r>
      <w:r w:rsidR="00F459E9">
        <w:rPr>
          <w:lang w:val="pl-PL"/>
        </w:rPr>
        <w:t>,</w:t>
      </w:r>
      <w:r w:rsidR="00F555B4">
        <w:rPr>
          <w:lang w:val="pl-PL"/>
        </w:rPr>
        <w:t xml:space="preserve"> </w:t>
      </w:r>
      <w:r>
        <w:rPr>
          <w:lang w:val="pl-PL"/>
        </w:rPr>
        <w:t>kulturalnych i sportowych, którym towarzyszy ta forma gastron</w:t>
      </w:r>
      <w:r w:rsidR="00ED0209">
        <w:rPr>
          <w:lang w:val="pl-PL"/>
        </w:rPr>
        <w:t>o</w:t>
      </w:r>
      <w:r>
        <w:rPr>
          <w:lang w:val="pl-PL"/>
        </w:rPr>
        <w:t>mii. Po</w:t>
      </w:r>
      <w:r w:rsidR="00F459E9">
        <w:rPr>
          <w:lang w:val="pl-PL"/>
        </w:rPr>
        <w:t xml:space="preserve"> kolejkach</w:t>
      </w:r>
      <w:r w:rsidR="00F555B4">
        <w:rPr>
          <w:lang w:val="pl-PL"/>
        </w:rPr>
        <w:t xml:space="preserve"> widać</w:t>
      </w:r>
      <w:r w:rsidR="00F459E9">
        <w:rPr>
          <w:lang w:val="pl-PL"/>
        </w:rPr>
        <w:t>, że ten rynek m</w:t>
      </w:r>
      <w:r w:rsidR="006968DC">
        <w:rPr>
          <w:lang w:val="pl-PL"/>
        </w:rPr>
        <w:t>a jeszcze niesamowity potencjał</w:t>
      </w:r>
      <w:r w:rsidR="00ED0209">
        <w:rPr>
          <w:lang w:val="pl-PL"/>
        </w:rPr>
        <w:t xml:space="preserve"> rozwoju</w:t>
      </w:r>
      <w:r w:rsidR="006968DC">
        <w:rPr>
          <w:lang w:val="pl-PL"/>
        </w:rPr>
        <w:t>. Z</w:t>
      </w:r>
      <w:r w:rsidR="00F459E9">
        <w:rPr>
          <w:lang w:val="pl-PL"/>
        </w:rPr>
        <w:t>ainteresowanie</w:t>
      </w:r>
      <w:r w:rsidR="006968DC">
        <w:rPr>
          <w:lang w:val="pl-PL"/>
        </w:rPr>
        <w:t xml:space="preserve"> klientów coraz bardziej różnorodną ofertą food trucków</w:t>
      </w:r>
      <w:r w:rsidR="000649BE">
        <w:rPr>
          <w:lang w:val="pl-PL"/>
        </w:rPr>
        <w:t xml:space="preserve"> jest olbrzymie. J</w:t>
      </w:r>
      <w:r w:rsidR="006968DC">
        <w:rPr>
          <w:lang w:val="pl-PL"/>
        </w:rPr>
        <w:t xml:space="preserve">estem pewien, że ten rynek, choć nasycony, jeszcze sporo przyjmie. Pogłoski o śmierci food trucków są więc mocno przesadzone! </w:t>
      </w:r>
      <w:r w:rsidR="00EC4D18" w:rsidRPr="00EC4D18">
        <w:rPr>
          <w:i/>
          <w:lang w:val="pl-PL"/>
        </w:rPr>
        <w:t>(śmiech)</w:t>
      </w:r>
    </w:p>
    <w:p w:rsidR="00F459E9" w:rsidRPr="00F459E9" w:rsidRDefault="00F555B4" w:rsidP="00683AEF">
      <w:pPr>
        <w:jc w:val="both"/>
        <w:rPr>
          <w:b/>
          <w:lang w:val="pl-PL"/>
        </w:rPr>
      </w:pPr>
      <w:r>
        <w:rPr>
          <w:b/>
          <w:lang w:val="pl-PL"/>
        </w:rPr>
        <w:t>Kiedy do Polski wkroczyła</w:t>
      </w:r>
      <w:r w:rsidR="00A829E6">
        <w:rPr>
          <w:b/>
          <w:lang w:val="pl-PL"/>
        </w:rPr>
        <w:t xml:space="preserve"> kultura food </w:t>
      </w:r>
      <w:proofErr w:type="spellStart"/>
      <w:r w:rsidR="00A829E6">
        <w:rPr>
          <w:b/>
          <w:lang w:val="pl-PL"/>
        </w:rPr>
        <w:t>truckowa</w:t>
      </w:r>
      <w:proofErr w:type="spellEnd"/>
      <w:r>
        <w:rPr>
          <w:b/>
          <w:lang w:val="pl-PL"/>
        </w:rPr>
        <w:t>?</w:t>
      </w:r>
      <w:r w:rsidR="005648CB">
        <w:rPr>
          <w:b/>
          <w:lang w:val="pl-PL"/>
        </w:rPr>
        <w:t xml:space="preserve"> Jak ewoluowała?</w:t>
      </w:r>
    </w:p>
    <w:p w:rsidR="00F459E9" w:rsidRDefault="005648CB" w:rsidP="00683AEF">
      <w:pPr>
        <w:jc w:val="both"/>
        <w:rPr>
          <w:lang w:val="pl-PL"/>
        </w:rPr>
      </w:pPr>
      <w:r>
        <w:rPr>
          <w:lang w:val="pl-PL"/>
        </w:rPr>
        <w:t>W latach 90-tych XX</w:t>
      </w:r>
      <w:r w:rsidR="00A4755B">
        <w:rPr>
          <w:lang w:val="pl-PL"/>
        </w:rPr>
        <w:t>-tego</w:t>
      </w:r>
      <w:r>
        <w:rPr>
          <w:lang w:val="pl-PL"/>
        </w:rPr>
        <w:t xml:space="preserve"> wieku mobilna gastronomia kojarzyła się z zapiekanką i kurczakiem z rożna. Kultura food </w:t>
      </w:r>
      <w:proofErr w:type="spellStart"/>
      <w:r>
        <w:rPr>
          <w:lang w:val="pl-PL"/>
        </w:rPr>
        <w:t>truckowa</w:t>
      </w:r>
      <w:proofErr w:type="spellEnd"/>
      <w:r>
        <w:rPr>
          <w:lang w:val="pl-PL"/>
        </w:rPr>
        <w:t xml:space="preserve"> </w:t>
      </w:r>
      <w:r w:rsidR="00FA05C9">
        <w:rPr>
          <w:lang w:val="pl-PL"/>
        </w:rPr>
        <w:t>zrobiła się popularna</w:t>
      </w:r>
      <w:r w:rsidR="007438AD">
        <w:rPr>
          <w:lang w:val="pl-PL"/>
        </w:rPr>
        <w:t xml:space="preserve"> po 2000</w:t>
      </w:r>
      <w:r w:rsidR="00F67B09" w:rsidRPr="00F67B09">
        <w:rPr>
          <w:lang w:val="pl-PL"/>
        </w:rPr>
        <w:t xml:space="preserve"> </w:t>
      </w:r>
      <w:r w:rsidR="00F67B09">
        <w:rPr>
          <w:lang w:val="pl-PL"/>
        </w:rPr>
        <w:t>roku</w:t>
      </w:r>
      <w:r w:rsidR="004517D5">
        <w:rPr>
          <w:lang w:val="pl-PL"/>
        </w:rPr>
        <w:t>.</w:t>
      </w:r>
      <w:r w:rsidR="007438AD">
        <w:rPr>
          <w:lang w:val="pl-PL"/>
        </w:rPr>
        <w:t xml:space="preserve"> </w:t>
      </w:r>
      <w:r w:rsidR="004517D5">
        <w:rPr>
          <w:lang w:val="pl-PL"/>
        </w:rPr>
        <w:t>Wtedy</w:t>
      </w:r>
      <w:r w:rsidR="007438AD">
        <w:rPr>
          <w:lang w:val="pl-PL"/>
        </w:rPr>
        <w:t xml:space="preserve"> </w:t>
      </w:r>
      <w:r w:rsidR="004517D5">
        <w:rPr>
          <w:lang w:val="pl-PL"/>
        </w:rPr>
        <w:t xml:space="preserve">na polskich ulicach </w:t>
      </w:r>
      <w:r w:rsidR="007438AD">
        <w:rPr>
          <w:lang w:val="pl-PL"/>
        </w:rPr>
        <w:t xml:space="preserve">zaczęły pojawiać </w:t>
      </w:r>
      <w:r w:rsidR="004517D5">
        <w:rPr>
          <w:lang w:val="pl-PL"/>
        </w:rPr>
        <w:t xml:space="preserve">się pierwsze </w:t>
      </w:r>
      <w:r w:rsidR="007438AD">
        <w:rPr>
          <w:lang w:val="pl-PL"/>
        </w:rPr>
        <w:t xml:space="preserve">jeżdżące burgerownie. Po 2010 </w:t>
      </w:r>
      <w:r w:rsidR="004517D5">
        <w:rPr>
          <w:lang w:val="pl-PL"/>
        </w:rPr>
        <w:t xml:space="preserve">roku </w:t>
      </w:r>
      <w:r w:rsidR="00EC4D18">
        <w:rPr>
          <w:lang w:val="pl-PL"/>
        </w:rPr>
        <w:t xml:space="preserve">w ofercie mobilnych gastronomii </w:t>
      </w:r>
      <w:r w:rsidR="004517D5">
        <w:rPr>
          <w:lang w:val="pl-PL"/>
        </w:rPr>
        <w:t>coraz częściej pojawiały się inne kuchnie. Można było spotkać food t</w:t>
      </w:r>
      <w:r w:rsidR="00AC2924">
        <w:rPr>
          <w:lang w:val="pl-PL"/>
        </w:rPr>
        <w:t xml:space="preserve">rucki z jedzeniem meksykańskim, </w:t>
      </w:r>
      <w:r w:rsidR="004517D5">
        <w:rPr>
          <w:lang w:val="pl-PL"/>
        </w:rPr>
        <w:t>pizzą</w:t>
      </w:r>
      <w:r w:rsidR="007438AD">
        <w:rPr>
          <w:lang w:val="pl-PL"/>
        </w:rPr>
        <w:t xml:space="preserve"> </w:t>
      </w:r>
      <w:r w:rsidR="004517D5">
        <w:rPr>
          <w:lang w:val="pl-PL"/>
        </w:rPr>
        <w:t>pieczoną w piec</w:t>
      </w:r>
      <w:r w:rsidR="00AC2924">
        <w:rPr>
          <w:lang w:val="pl-PL"/>
        </w:rPr>
        <w:t>u</w:t>
      </w:r>
      <w:r w:rsidR="004517D5">
        <w:rPr>
          <w:lang w:val="pl-PL"/>
        </w:rPr>
        <w:t xml:space="preserve">. </w:t>
      </w:r>
      <w:r w:rsidR="00EF2376">
        <w:rPr>
          <w:lang w:val="pl-PL"/>
        </w:rPr>
        <w:t>Dziś food trucki to często wyspecjalizowane kuchnie z jedzeniem wegańskim, regionalnym</w:t>
      </w:r>
      <w:r w:rsidR="00EC4D18">
        <w:rPr>
          <w:lang w:val="pl-PL"/>
        </w:rPr>
        <w:t>, kuchnią narodową</w:t>
      </w:r>
      <w:r w:rsidR="00EF2376">
        <w:rPr>
          <w:lang w:val="pl-PL"/>
        </w:rPr>
        <w:t xml:space="preserve">. </w:t>
      </w:r>
    </w:p>
    <w:p w:rsidR="007438AD" w:rsidRDefault="009C2C66" w:rsidP="00683AEF">
      <w:pPr>
        <w:jc w:val="both"/>
        <w:rPr>
          <w:b/>
          <w:lang w:val="pl-PL"/>
        </w:rPr>
      </w:pPr>
      <w:r>
        <w:rPr>
          <w:b/>
          <w:lang w:val="pl-PL"/>
        </w:rPr>
        <w:t>Jakie rodzaje jedzenia są teraz</w:t>
      </w:r>
      <w:r w:rsidR="00A04A4E">
        <w:rPr>
          <w:b/>
          <w:lang w:val="pl-PL"/>
        </w:rPr>
        <w:t xml:space="preserve"> w food </w:t>
      </w:r>
      <w:proofErr w:type="spellStart"/>
      <w:r w:rsidR="00A04A4E">
        <w:rPr>
          <w:b/>
          <w:lang w:val="pl-PL"/>
        </w:rPr>
        <w:t>truckowej</w:t>
      </w:r>
      <w:proofErr w:type="spellEnd"/>
      <w:r w:rsidR="00A04A4E">
        <w:rPr>
          <w:b/>
          <w:lang w:val="pl-PL"/>
        </w:rPr>
        <w:t xml:space="preserve"> modzie</w:t>
      </w:r>
      <w:r w:rsidR="007438AD" w:rsidRPr="007438AD">
        <w:rPr>
          <w:b/>
          <w:lang w:val="pl-PL"/>
        </w:rPr>
        <w:t>?</w:t>
      </w:r>
    </w:p>
    <w:p w:rsidR="005A290A" w:rsidRDefault="00A04A4E" w:rsidP="00683AEF">
      <w:pPr>
        <w:jc w:val="both"/>
        <w:rPr>
          <w:lang w:val="pl-PL"/>
        </w:rPr>
      </w:pPr>
      <w:r>
        <w:rPr>
          <w:lang w:val="pl-PL"/>
        </w:rPr>
        <w:t>Niesłabnącą</w:t>
      </w:r>
      <w:r w:rsidR="007438AD">
        <w:rPr>
          <w:lang w:val="pl-PL"/>
        </w:rPr>
        <w:t xml:space="preserve"> popularnością</w:t>
      </w:r>
      <w:r w:rsidR="009C2C66">
        <w:rPr>
          <w:lang w:val="pl-PL"/>
        </w:rPr>
        <w:t xml:space="preserve"> cieszą się burgery</w:t>
      </w:r>
      <w:r w:rsidR="002B49DA">
        <w:rPr>
          <w:lang w:val="pl-PL"/>
        </w:rPr>
        <w:t>. K</w:t>
      </w:r>
      <w:r w:rsidR="007438AD">
        <w:rPr>
          <w:lang w:val="pl-PL"/>
        </w:rPr>
        <w:t xml:space="preserve">ażda burgerownia </w:t>
      </w:r>
      <w:r w:rsidR="00613DA3">
        <w:rPr>
          <w:lang w:val="pl-PL"/>
        </w:rPr>
        <w:t>jest tro</w:t>
      </w:r>
      <w:r w:rsidR="006612DD">
        <w:rPr>
          <w:lang w:val="pl-PL"/>
        </w:rPr>
        <w:t>chę</w:t>
      </w:r>
      <w:r w:rsidR="00613DA3">
        <w:rPr>
          <w:lang w:val="pl-PL"/>
        </w:rPr>
        <w:t xml:space="preserve"> inna i </w:t>
      </w:r>
      <w:r w:rsidR="006612DD">
        <w:rPr>
          <w:lang w:val="pl-PL"/>
        </w:rPr>
        <w:t>swoje burgery</w:t>
      </w:r>
      <w:r w:rsidR="009C2C66">
        <w:rPr>
          <w:lang w:val="pl-PL"/>
        </w:rPr>
        <w:t xml:space="preserve"> przyrządza </w:t>
      </w:r>
      <w:r w:rsidR="006612DD">
        <w:rPr>
          <w:lang w:val="pl-PL"/>
        </w:rPr>
        <w:t xml:space="preserve">nieco </w:t>
      </w:r>
      <w:r w:rsidR="009C2C66">
        <w:rPr>
          <w:lang w:val="pl-PL"/>
        </w:rPr>
        <w:t>inaczej</w:t>
      </w:r>
      <w:r w:rsidR="00613DA3">
        <w:rPr>
          <w:lang w:val="pl-PL"/>
        </w:rPr>
        <w:t xml:space="preserve">. </w:t>
      </w:r>
      <w:r w:rsidR="006612DD">
        <w:rPr>
          <w:lang w:val="pl-PL"/>
        </w:rPr>
        <w:t>Ciekawą nowinką są mobilne lodziarnie</w:t>
      </w:r>
      <w:r w:rsidR="002B49DA">
        <w:rPr>
          <w:lang w:val="pl-PL"/>
        </w:rPr>
        <w:t>,</w:t>
      </w:r>
      <w:r w:rsidR="006612DD">
        <w:rPr>
          <w:lang w:val="pl-PL"/>
        </w:rPr>
        <w:t xml:space="preserve"> serwujące </w:t>
      </w:r>
      <w:r w:rsidR="006065D7">
        <w:rPr>
          <w:lang w:val="pl-PL"/>
        </w:rPr>
        <w:t xml:space="preserve">na przykład </w:t>
      </w:r>
      <w:r w:rsidR="006612DD">
        <w:rPr>
          <w:lang w:val="pl-PL"/>
        </w:rPr>
        <w:t>lody tajskie.</w:t>
      </w:r>
      <w:r w:rsidR="009C2C66">
        <w:rPr>
          <w:lang w:val="pl-PL"/>
        </w:rPr>
        <w:t xml:space="preserve"> </w:t>
      </w:r>
      <w:r w:rsidR="005A290A">
        <w:rPr>
          <w:lang w:val="pl-PL"/>
        </w:rPr>
        <w:t xml:space="preserve">Klienci są coraz bardziej wymagający, więc właściciele food trucków </w:t>
      </w:r>
      <w:r w:rsidR="009C2C66">
        <w:rPr>
          <w:lang w:val="pl-PL"/>
        </w:rPr>
        <w:t>dywersyfikują</w:t>
      </w:r>
      <w:r w:rsidR="006612DD">
        <w:rPr>
          <w:lang w:val="pl-PL"/>
        </w:rPr>
        <w:t xml:space="preserve"> swoją ofertę -</w:t>
      </w:r>
      <w:r w:rsidR="005A290A">
        <w:rPr>
          <w:lang w:val="pl-PL"/>
        </w:rPr>
        <w:t xml:space="preserve"> to </w:t>
      </w:r>
      <w:r w:rsidR="00613DA3">
        <w:rPr>
          <w:lang w:val="pl-PL"/>
        </w:rPr>
        <w:t>naturalny rozwój</w:t>
      </w:r>
      <w:r w:rsidR="006612DD">
        <w:rPr>
          <w:lang w:val="pl-PL"/>
        </w:rPr>
        <w:t xml:space="preserve"> tej formy gastronomii</w:t>
      </w:r>
      <w:r w:rsidR="009C2C66">
        <w:rPr>
          <w:lang w:val="pl-PL"/>
        </w:rPr>
        <w:t xml:space="preserve">. </w:t>
      </w:r>
      <w:r w:rsidR="005A290A">
        <w:rPr>
          <w:lang w:val="pl-PL"/>
        </w:rPr>
        <w:t>Dzisiejszym food truckom</w:t>
      </w:r>
      <w:r w:rsidR="002B49DA">
        <w:rPr>
          <w:lang w:val="pl-PL"/>
        </w:rPr>
        <w:t xml:space="preserve"> bardzo</w:t>
      </w:r>
      <w:r w:rsidR="005A290A">
        <w:rPr>
          <w:lang w:val="pl-PL"/>
        </w:rPr>
        <w:t xml:space="preserve"> daleko do m</w:t>
      </w:r>
      <w:r w:rsidR="00135281">
        <w:rPr>
          <w:lang w:val="pl-PL"/>
        </w:rPr>
        <w:t xml:space="preserve">obilnych punków z jednym daniem z początków funkcjonowania </w:t>
      </w:r>
      <w:r w:rsidR="00A4755B">
        <w:rPr>
          <w:lang w:val="pl-PL"/>
        </w:rPr>
        <w:t>tego typu</w:t>
      </w:r>
      <w:r w:rsidR="00135281">
        <w:rPr>
          <w:lang w:val="pl-PL"/>
        </w:rPr>
        <w:t xml:space="preserve"> kuchni.</w:t>
      </w:r>
      <w:r w:rsidR="009C2C66">
        <w:rPr>
          <w:lang w:val="pl-PL"/>
        </w:rPr>
        <w:t xml:space="preserve"> </w:t>
      </w:r>
    </w:p>
    <w:p w:rsidR="00613DA3" w:rsidRDefault="00135281" w:rsidP="00683AEF">
      <w:pPr>
        <w:jc w:val="both"/>
        <w:rPr>
          <w:b/>
          <w:lang w:val="pl-PL"/>
        </w:rPr>
      </w:pPr>
      <w:r>
        <w:rPr>
          <w:b/>
          <w:lang w:val="pl-PL"/>
        </w:rPr>
        <w:t>G</w:t>
      </w:r>
      <w:r w:rsidR="00C93C02">
        <w:rPr>
          <w:b/>
          <w:lang w:val="pl-PL"/>
        </w:rPr>
        <w:t xml:space="preserve">dyby miał Pan porównać rynek food trucków </w:t>
      </w:r>
      <w:r>
        <w:rPr>
          <w:b/>
          <w:lang w:val="pl-PL"/>
        </w:rPr>
        <w:t>w Polsce i za granicą, dałoby się w</w:t>
      </w:r>
      <w:r w:rsidR="00C34EF0">
        <w:rPr>
          <w:b/>
          <w:lang w:val="pl-PL"/>
        </w:rPr>
        <w:t>s</w:t>
      </w:r>
      <w:r w:rsidR="002B49DA">
        <w:rPr>
          <w:b/>
          <w:lang w:val="pl-PL"/>
        </w:rPr>
        <w:t>kazać</w:t>
      </w:r>
      <w:r>
        <w:rPr>
          <w:b/>
          <w:lang w:val="pl-PL"/>
        </w:rPr>
        <w:t xml:space="preserve"> </w:t>
      </w:r>
      <w:r w:rsidR="00C34EF0">
        <w:rPr>
          <w:b/>
          <w:lang w:val="pl-PL"/>
        </w:rPr>
        <w:t>jakieś</w:t>
      </w:r>
      <w:r w:rsidR="006065D7">
        <w:rPr>
          <w:b/>
          <w:lang w:val="pl-PL"/>
        </w:rPr>
        <w:t xml:space="preserve"> istotne </w:t>
      </w:r>
      <w:r w:rsidR="00F30B7D">
        <w:rPr>
          <w:b/>
          <w:lang w:val="pl-PL"/>
        </w:rPr>
        <w:t>róż</w:t>
      </w:r>
      <w:r w:rsidR="002B49DA">
        <w:rPr>
          <w:b/>
          <w:lang w:val="pl-PL"/>
        </w:rPr>
        <w:t>nice?</w:t>
      </w:r>
    </w:p>
    <w:p w:rsidR="00C93C02" w:rsidRDefault="002B49DA" w:rsidP="00683AEF">
      <w:pPr>
        <w:jc w:val="both"/>
        <w:rPr>
          <w:lang w:val="pl-PL"/>
        </w:rPr>
      </w:pPr>
      <w:r>
        <w:rPr>
          <w:lang w:val="pl-PL"/>
        </w:rPr>
        <w:t xml:space="preserve">Ogólne tendencje rozwoju rynku food trucków </w:t>
      </w:r>
      <w:r w:rsidR="00F30B7D">
        <w:rPr>
          <w:lang w:val="pl-PL"/>
        </w:rPr>
        <w:t xml:space="preserve">wszędzie </w:t>
      </w:r>
      <w:r w:rsidR="00D66341">
        <w:rPr>
          <w:lang w:val="pl-PL"/>
        </w:rPr>
        <w:t xml:space="preserve">są zbliżone – oferta dywersyfikuje się, </w:t>
      </w:r>
      <w:r w:rsidR="00164FE9">
        <w:rPr>
          <w:lang w:val="pl-PL"/>
        </w:rPr>
        <w:t xml:space="preserve">stale </w:t>
      </w:r>
      <w:r w:rsidR="00D66341">
        <w:rPr>
          <w:lang w:val="pl-PL"/>
        </w:rPr>
        <w:t>rosnące znaczenie ma jakość i pochodzenie składników.</w:t>
      </w:r>
      <w:r w:rsidR="00C93C02">
        <w:rPr>
          <w:lang w:val="pl-PL"/>
        </w:rPr>
        <w:t xml:space="preserve"> </w:t>
      </w:r>
      <w:r w:rsidR="00164FE9">
        <w:rPr>
          <w:lang w:val="pl-PL"/>
        </w:rPr>
        <w:t xml:space="preserve">Kiedyś wystarczyło powiedzieć: </w:t>
      </w:r>
      <w:proofErr w:type="spellStart"/>
      <w:r w:rsidR="00164FE9">
        <w:rPr>
          <w:lang w:val="pl-PL"/>
        </w:rPr>
        <w:t>burger</w:t>
      </w:r>
      <w:proofErr w:type="spellEnd"/>
      <w:r w:rsidR="00164FE9">
        <w:rPr>
          <w:lang w:val="pl-PL"/>
        </w:rPr>
        <w:t xml:space="preserve"> wołowy. Dziś dla konsumentów ważne jest, że wołowina pochodzi z konkretnego miejsca, jest hodowana i przygotowana w szczególny sposób. </w:t>
      </w:r>
      <w:r w:rsidR="006065D7">
        <w:rPr>
          <w:lang w:val="pl-PL"/>
        </w:rPr>
        <w:t>N</w:t>
      </w:r>
      <w:r w:rsidR="00164FE9">
        <w:rPr>
          <w:lang w:val="pl-PL"/>
        </w:rPr>
        <w:t xml:space="preserve">ie wystarczy mieć </w:t>
      </w:r>
      <w:r w:rsidR="008F3264">
        <w:rPr>
          <w:lang w:val="pl-PL"/>
        </w:rPr>
        <w:t xml:space="preserve">w ofercie </w:t>
      </w:r>
      <w:r w:rsidR="00164FE9">
        <w:rPr>
          <w:lang w:val="pl-PL"/>
        </w:rPr>
        <w:t>sos – trzeba mieć kilka rodzajów sosów, kon</w:t>
      </w:r>
      <w:r w:rsidR="00F278AA">
        <w:rPr>
          <w:lang w:val="pl-PL"/>
        </w:rPr>
        <w:t>iecznie własnej roboty. K</w:t>
      </w:r>
      <w:r w:rsidR="00164FE9">
        <w:rPr>
          <w:lang w:val="pl-PL"/>
        </w:rPr>
        <w:t>onkurencja</w:t>
      </w:r>
      <w:r w:rsidR="00F278AA">
        <w:rPr>
          <w:lang w:val="pl-PL"/>
        </w:rPr>
        <w:t xml:space="preserve"> rośnie. T</w:t>
      </w:r>
      <w:r w:rsidR="00164FE9">
        <w:rPr>
          <w:lang w:val="pl-PL"/>
        </w:rPr>
        <w:t xml:space="preserve">o dobrze, bo jest </w:t>
      </w:r>
      <w:r w:rsidR="00384472">
        <w:rPr>
          <w:lang w:val="pl-PL"/>
        </w:rPr>
        <w:t xml:space="preserve">ona </w:t>
      </w:r>
      <w:r w:rsidR="00F30B7D">
        <w:rPr>
          <w:lang w:val="pl-PL"/>
        </w:rPr>
        <w:t xml:space="preserve">świetną </w:t>
      </w:r>
      <w:r w:rsidR="00164FE9">
        <w:rPr>
          <w:lang w:val="pl-PL"/>
        </w:rPr>
        <w:t>dźwignią rozwoj</w:t>
      </w:r>
      <w:r w:rsidR="00384472">
        <w:rPr>
          <w:lang w:val="pl-PL"/>
        </w:rPr>
        <w:t>u tego rynku.</w:t>
      </w:r>
    </w:p>
    <w:p w:rsidR="00F30B7D" w:rsidRPr="00F30B7D" w:rsidRDefault="00F30B7D" w:rsidP="00683AEF">
      <w:pPr>
        <w:jc w:val="both"/>
        <w:rPr>
          <w:b/>
          <w:lang w:val="pl-PL"/>
        </w:rPr>
      </w:pPr>
      <w:r>
        <w:rPr>
          <w:b/>
          <w:lang w:val="pl-PL"/>
        </w:rPr>
        <w:t xml:space="preserve">Czy </w:t>
      </w:r>
      <w:r w:rsidRPr="00F30B7D">
        <w:rPr>
          <w:b/>
          <w:lang w:val="pl-PL"/>
        </w:rPr>
        <w:t>Pana zdaniem food trucki z różnorodną ofertą gastron</w:t>
      </w:r>
      <w:r>
        <w:rPr>
          <w:b/>
          <w:lang w:val="pl-PL"/>
        </w:rPr>
        <w:t>o</w:t>
      </w:r>
      <w:r w:rsidRPr="00F30B7D">
        <w:rPr>
          <w:b/>
          <w:lang w:val="pl-PL"/>
        </w:rPr>
        <w:t>miczną będą wciąż atrakcyjną propozycją na imprezy plenerowe</w:t>
      </w:r>
      <w:r>
        <w:rPr>
          <w:b/>
          <w:lang w:val="pl-PL"/>
        </w:rPr>
        <w:t xml:space="preserve"> w kolejnych sezonach</w:t>
      </w:r>
      <w:r w:rsidRPr="00F30B7D">
        <w:rPr>
          <w:b/>
          <w:lang w:val="pl-PL"/>
        </w:rPr>
        <w:t>?</w:t>
      </w:r>
      <w:r w:rsidR="00F278AA">
        <w:rPr>
          <w:b/>
          <w:lang w:val="pl-PL"/>
        </w:rPr>
        <w:t xml:space="preserve"> Co poza </w:t>
      </w:r>
      <w:r>
        <w:rPr>
          <w:b/>
          <w:lang w:val="pl-PL"/>
        </w:rPr>
        <w:t>okresem</w:t>
      </w:r>
      <w:r w:rsidRPr="00F30B7D">
        <w:rPr>
          <w:b/>
          <w:lang w:val="pl-PL"/>
        </w:rPr>
        <w:t xml:space="preserve"> letnim</w:t>
      </w:r>
      <w:r>
        <w:rPr>
          <w:b/>
          <w:lang w:val="pl-PL"/>
        </w:rPr>
        <w:t xml:space="preserve"> – czy dla food trucków jest miejsce także jesienią, zimą i wiosną</w:t>
      </w:r>
      <w:r w:rsidRPr="00F30B7D">
        <w:rPr>
          <w:b/>
          <w:lang w:val="pl-PL"/>
        </w:rPr>
        <w:t>?</w:t>
      </w:r>
    </w:p>
    <w:p w:rsidR="00430EEC" w:rsidRDefault="00430EEC" w:rsidP="00683AEF">
      <w:pPr>
        <w:jc w:val="both"/>
        <w:rPr>
          <w:lang w:val="pl-PL"/>
        </w:rPr>
      </w:pPr>
    </w:p>
    <w:p w:rsidR="00430EEC" w:rsidRDefault="00430EEC" w:rsidP="00683AEF">
      <w:pPr>
        <w:jc w:val="both"/>
        <w:rPr>
          <w:lang w:val="pl-PL"/>
        </w:rPr>
      </w:pPr>
    </w:p>
    <w:p w:rsidR="00717421" w:rsidRDefault="00F30B7D" w:rsidP="00683AEF">
      <w:pPr>
        <w:jc w:val="both"/>
        <w:rPr>
          <w:lang w:val="pl-PL"/>
        </w:rPr>
      </w:pPr>
      <w:r>
        <w:rPr>
          <w:lang w:val="pl-PL"/>
        </w:rPr>
        <w:t>Jestem tego pewien. Food trucki z ciekawym, różnorodnym menu</w:t>
      </w:r>
      <w:r w:rsidR="00717421">
        <w:rPr>
          <w:lang w:val="pl-PL"/>
        </w:rPr>
        <w:t xml:space="preserve"> pozwala</w:t>
      </w:r>
      <w:r>
        <w:rPr>
          <w:lang w:val="pl-PL"/>
        </w:rPr>
        <w:t>ją organizatorom festiwali</w:t>
      </w:r>
      <w:r w:rsidR="00F278AA">
        <w:rPr>
          <w:lang w:val="pl-PL"/>
        </w:rPr>
        <w:t xml:space="preserve">, imprez sportowych i koncertów </w:t>
      </w:r>
      <w:r w:rsidR="00717421">
        <w:rPr>
          <w:lang w:val="pl-PL"/>
        </w:rPr>
        <w:t xml:space="preserve">na zagwarantowanie gościom </w:t>
      </w:r>
      <w:r w:rsidR="000F364B">
        <w:rPr>
          <w:lang w:val="pl-PL"/>
        </w:rPr>
        <w:t>atrakcyjnego, urozmaiconego menu.</w:t>
      </w:r>
    </w:p>
    <w:p w:rsidR="00D24AB0" w:rsidRDefault="00A46117" w:rsidP="00683AEF">
      <w:pPr>
        <w:jc w:val="both"/>
        <w:rPr>
          <w:lang w:val="pl-PL"/>
        </w:rPr>
      </w:pPr>
      <w:r w:rsidRPr="00A46117">
        <w:rPr>
          <w:lang w:val="pl-PL"/>
        </w:rPr>
        <w:t>W USA i w Europie Zachodniej</w:t>
      </w:r>
      <w:r w:rsidR="00D24AB0">
        <w:rPr>
          <w:lang w:val="pl-PL"/>
        </w:rPr>
        <w:t xml:space="preserve"> już zaczęły się pojawiać food trucki, </w:t>
      </w:r>
      <w:r>
        <w:rPr>
          <w:lang w:val="pl-PL"/>
        </w:rPr>
        <w:t>działające</w:t>
      </w:r>
      <w:r w:rsidR="00D24AB0">
        <w:rPr>
          <w:lang w:val="pl-PL"/>
        </w:rPr>
        <w:t xml:space="preserve"> całorocznie</w:t>
      </w:r>
      <w:r>
        <w:rPr>
          <w:lang w:val="pl-PL"/>
        </w:rPr>
        <w:t xml:space="preserve">. Taka forma </w:t>
      </w:r>
      <w:r w:rsidR="00F278AA">
        <w:rPr>
          <w:lang w:val="pl-PL"/>
        </w:rPr>
        <w:t xml:space="preserve">gastronomii wymaga odpowiedniego zaplecza, by zapewnić gościowi komfort na przykład w czasie mrozów. Uliczne jedzenie zimą jest jednak jak najbardziej </w:t>
      </w:r>
      <w:r w:rsidR="00B73295">
        <w:rPr>
          <w:lang w:val="pl-PL"/>
        </w:rPr>
        <w:t>potrzebne, i</w:t>
      </w:r>
      <w:r w:rsidR="006065D7">
        <w:rPr>
          <w:lang w:val="pl-PL"/>
        </w:rPr>
        <w:t>,</w:t>
      </w:r>
      <w:r w:rsidR="00B73295">
        <w:rPr>
          <w:lang w:val="pl-PL"/>
        </w:rPr>
        <w:t xml:space="preserve"> przy odpowiedniej organizacji</w:t>
      </w:r>
      <w:r w:rsidR="006065D7">
        <w:rPr>
          <w:lang w:val="pl-PL"/>
        </w:rPr>
        <w:t>,</w:t>
      </w:r>
      <w:r w:rsidR="00B73295">
        <w:rPr>
          <w:lang w:val="pl-PL"/>
        </w:rPr>
        <w:t xml:space="preserve"> </w:t>
      </w:r>
      <w:r w:rsidR="00F278AA">
        <w:rPr>
          <w:lang w:val="pl-PL"/>
        </w:rPr>
        <w:t>możliwe</w:t>
      </w:r>
      <w:r w:rsidR="00B73295">
        <w:rPr>
          <w:lang w:val="pl-PL"/>
        </w:rPr>
        <w:t xml:space="preserve"> do zaoferowania konsumentom. Myślę, że </w:t>
      </w:r>
      <w:r w:rsidR="000F364B">
        <w:rPr>
          <w:lang w:val="pl-PL"/>
        </w:rPr>
        <w:t>będzie na nie popyt.</w:t>
      </w:r>
    </w:p>
    <w:p w:rsidR="003F2211" w:rsidRDefault="00B73295" w:rsidP="00683AEF">
      <w:pPr>
        <w:jc w:val="both"/>
        <w:rPr>
          <w:b/>
          <w:lang w:val="pl-PL"/>
        </w:rPr>
      </w:pPr>
      <w:r>
        <w:rPr>
          <w:b/>
          <w:lang w:val="pl-PL"/>
        </w:rPr>
        <w:t xml:space="preserve">Czym szczególnym charakteryzuje się wyposażenie food trucka, </w:t>
      </w:r>
      <w:r w:rsidR="00DA4FFC">
        <w:rPr>
          <w:b/>
          <w:lang w:val="pl-PL"/>
        </w:rPr>
        <w:t xml:space="preserve">zwłaszcza </w:t>
      </w:r>
      <w:r>
        <w:rPr>
          <w:b/>
          <w:lang w:val="pl-PL"/>
        </w:rPr>
        <w:t>w porównaniu do kuchni stacjonarnej?</w:t>
      </w:r>
    </w:p>
    <w:p w:rsidR="0085690F" w:rsidRDefault="00ED6197" w:rsidP="00683AEF">
      <w:pPr>
        <w:jc w:val="both"/>
        <w:rPr>
          <w:lang w:val="pl-PL"/>
        </w:rPr>
      </w:pPr>
      <w:r>
        <w:rPr>
          <w:lang w:val="pl-PL"/>
        </w:rPr>
        <w:t>Trzeba powiedzieć, że w</w:t>
      </w:r>
      <w:r w:rsidR="0085690F">
        <w:rPr>
          <w:lang w:val="pl-PL"/>
        </w:rPr>
        <w:t>szystkie kuchnie</w:t>
      </w:r>
      <w:r>
        <w:rPr>
          <w:lang w:val="pl-PL"/>
        </w:rPr>
        <w:t>, niezależnie od rodzaju,</w:t>
      </w:r>
      <w:r w:rsidR="0085690F">
        <w:rPr>
          <w:lang w:val="pl-PL"/>
        </w:rPr>
        <w:t xml:space="preserve"> cechują się tym, że jest w nich ciasno i walczy się praktycznie o każdy</w:t>
      </w:r>
      <w:r w:rsidR="00B425CD">
        <w:rPr>
          <w:lang w:val="pl-PL"/>
        </w:rPr>
        <w:t xml:space="preserve"> centymetr kwadratowy.</w:t>
      </w:r>
      <w:r w:rsidR="0085690F">
        <w:rPr>
          <w:lang w:val="pl-PL"/>
        </w:rPr>
        <w:t xml:space="preserve"> </w:t>
      </w:r>
      <w:r>
        <w:rPr>
          <w:lang w:val="pl-PL"/>
        </w:rPr>
        <w:t xml:space="preserve">Przy organizacji </w:t>
      </w:r>
      <w:r w:rsidR="00DC71D5">
        <w:rPr>
          <w:lang w:val="pl-PL"/>
        </w:rPr>
        <w:t>i wyposażaniu food trucka</w:t>
      </w:r>
      <w:r w:rsidR="0085690F">
        <w:rPr>
          <w:lang w:val="pl-PL"/>
        </w:rPr>
        <w:t xml:space="preserve"> </w:t>
      </w:r>
      <w:r w:rsidR="00DC71D5">
        <w:rPr>
          <w:lang w:val="pl-PL"/>
        </w:rPr>
        <w:t xml:space="preserve">warto </w:t>
      </w:r>
      <w:r w:rsidR="0085690F">
        <w:rPr>
          <w:lang w:val="pl-PL"/>
        </w:rPr>
        <w:t xml:space="preserve">odpowiedzieć sobie na kilka zasadniczych pytań: co jest moim produktem głównym, co będzie się najczęściej sprzedawać, na </w:t>
      </w:r>
      <w:r w:rsidR="00DC71D5">
        <w:rPr>
          <w:lang w:val="pl-PL"/>
        </w:rPr>
        <w:t>czym chciałbym skoncentrować się najbardziej?</w:t>
      </w:r>
      <w:r w:rsidR="00060F4F">
        <w:rPr>
          <w:lang w:val="pl-PL"/>
        </w:rPr>
        <w:t xml:space="preserve"> Na przykład: w</w:t>
      </w:r>
      <w:r w:rsidR="0085690F">
        <w:rPr>
          <w:lang w:val="pl-PL"/>
        </w:rPr>
        <w:t xml:space="preserve">iadomo, że jeśli produkuję burgery, to </w:t>
      </w:r>
      <w:r w:rsidR="00060F4F">
        <w:rPr>
          <w:lang w:val="pl-PL"/>
        </w:rPr>
        <w:t xml:space="preserve">zaserwuję </w:t>
      </w:r>
      <w:r w:rsidR="0085690F">
        <w:rPr>
          <w:lang w:val="pl-PL"/>
        </w:rPr>
        <w:t xml:space="preserve">do nich frytki, </w:t>
      </w:r>
      <w:r w:rsidR="00060F4F">
        <w:rPr>
          <w:lang w:val="pl-PL"/>
        </w:rPr>
        <w:t>ale</w:t>
      </w:r>
      <w:r w:rsidR="0085690F">
        <w:rPr>
          <w:lang w:val="pl-PL"/>
        </w:rPr>
        <w:t xml:space="preserve"> więcej sprzedam </w:t>
      </w:r>
      <w:r w:rsidR="00060F4F">
        <w:rPr>
          <w:lang w:val="pl-PL"/>
        </w:rPr>
        <w:t>jednak burgerów. N</w:t>
      </w:r>
      <w:r w:rsidR="0085690F">
        <w:rPr>
          <w:lang w:val="pl-PL"/>
        </w:rPr>
        <w:t xml:space="preserve">ie potrzebuję </w:t>
      </w:r>
      <w:r w:rsidR="00060F4F">
        <w:rPr>
          <w:lang w:val="pl-PL"/>
        </w:rPr>
        <w:t xml:space="preserve">zatem </w:t>
      </w:r>
      <w:r w:rsidR="0085690F">
        <w:rPr>
          <w:lang w:val="pl-PL"/>
        </w:rPr>
        <w:t xml:space="preserve">największej </w:t>
      </w:r>
      <w:proofErr w:type="spellStart"/>
      <w:r w:rsidR="0085690F">
        <w:rPr>
          <w:lang w:val="pl-PL"/>
        </w:rPr>
        <w:t>frytownicy</w:t>
      </w:r>
      <w:proofErr w:type="spellEnd"/>
      <w:r w:rsidR="0085690F">
        <w:rPr>
          <w:lang w:val="pl-PL"/>
        </w:rPr>
        <w:t>, a</w:t>
      </w:r>
      <w:r w:rsidR="00060F4F">
        <w:rPr>
          <w:lang w:val="pl-PL"/>
        </w:rPr>
        <w:t>le</w:t>
      </w:r>
      <w:r w:rsidR="0085690F">
        <w:rPr>
          <w:lang w:val="pl-PL"/>
        </w:rPr>
        <w:t xml:space="preserve"> potrzebuję dużego grilla. To </w:t>
      </w:r>
      <w:r w:rsidR="00060F4F">
        <w:rPr>
          <w:lang w:val="pl-PL"/>
        </w:rPr>
        <w:t>swoista</w:t>
      </w:r>
      <w:r w:rsidR="0085690F">
        <w:rPr>
          <w:lang w:val="pl-PL"/>
        </w:rPr>
        <w:t xml:space="preserve"> gra w kompromisy </w:t>
      </w:r>
      <w:r w:rsidR="00A4755B">
        <w:rPr>
          <w:lang w:val="pl-PL"/>
        </w:rPr>
        <w:br/>
      </w:r>
      <w:r w:rsidR="0085690F">
        <w:rPr>
          <w:lang w:val="pl-PL"/>
        </w:rPr>
        <w:t xml:space="preserve">i w jak najlepsze zagospodarowanie </w:t>
      </w:r>
      <w:r w:rsidR="00060F4F">
        <w:rPr>
          <w:lang w:val="pl-PL"/>
        </w:rPr>
        <w:t xml:space="preserve">dostępnej </w:t>
      </w:r>
      <w:r w:rsidR="0085690F">
        <w:rPr>
          <w:lang w:val="pl-PL"/>
        </w:rPr>
        <w:t xml:space="preserve">przestrzeni. Jeżeli chodzi o ofertę </w:t>
      </w:r>
      <w:r w:rsidR="00855173">
        <w:rPr>
          <w:lang w:val="pl-PL"/>
        </w:rPr>
        <w:t xml:space="preserve">sprzętową, to ta z roku na rok </w:t>
      </w:r>
      <w:r w:rsidR="0085690F">
        <w:rPr>
          <w:lang w:val="pl-PL"/>
        </w:rPr>
        <w:t>rośnie</w:t>
      </w:r>
      <w:r w:rsidR="00060F4F">
        <w:rPr>
          <w:lang w:val="pl-PL"/>
        </w:rPr>
        <w:t xml:space="preserve">. Marka </w:t>
      </w:r>
      <w:proofErr w:type="spellStart"/>
      <w:r w:rsidR="00060F4F">
        <w:rPr>
          <w:lang w:val="pl-PL"/>
        </w:rPr>
        <w:t>Royal</w:t>
      </w:r>
      <w:proofErr w:type="spellEnd"/>
      <w:r w:rsidR="00060F4F">
        <w:rPr>
          <w:lang w:val="pl-PL"/>
        </w:rPr>
        <w:t xml:space="preserve"> Catering firmy </w:t>
      </w:r>
      <w:proofErr w:type="spellStart"/>
      <w:r w:rsidR="00060F4F">
        <w:rPr>
          <w:lang w:val="pl-PL"/>
        </w:rPr>
        <w:t>Expondo</w:t>
      </w:r>
      <w:proofErr w:type="spellEnd"/>
      <w:r w:rsidR="00060F4F">
        <w:rPr>
          <w:lang w:val="pl-PL"/>
        </w:rPr>
        <w:t xml:space="preserve"> oferuje </w:t>
      </w:r>
      <w:r w:rsidR="00855173">
        <w:rPr>
          <w:lang w:val="pl-PL"/>
        </w:rPr>
        <w:t xml:space="preserve">solidne </w:t>
      </w:r>
      <w:r w:rsidR="0085690F">
        <w:rPr>
          <w:lang w:val="pl-PL"/>
        </w:rPr>
        <w:t xml:space="preserve">sprzęty o podobnych parametrach, </w:t>
      </w:r>
      <w:r w:rsidR="00855173">
        <w:rPr>
          <w:lang w:val="pl-PL"/>
        </w:rPr>
        <w:t xml:space="preserve">odpowiednich do profesjonalnej gastronomii, </w:t>
      </w:r>
      <w:r w:rsidR="00855A05">
        <w:rPr>
          <w:lang w:val="pl-PL"/>
        </w:rPr>
        <w:t>ale o przeróżnych gabarytach. Nawet najbardziej wymagającą przestrzeń da się więc zagospodarować praktycznie co do centyme</w:t>
      </w:r>
      <w:r w:rsidR="006A0697">
        <w:rPr>
          <w:lang w:val="pl-PL"/>
        </w:rPr>
        <w:t>tra</w:t>
      </w:r>
      <w:r w:rsidR="00B425CD">
        <w:rPr>
          <w:lang w:val="pl-PL"/>
        </w:rPr>
        <w:t>,</w:t>
      </w:r>
      <w:r w:rsidR="006A0697">
        <w:rPr>
          <w:lang w:val="pl-PL"/>
        </w:rPr>
        <w:t xml:space="preserve"> i</w:t>
      </w:r>
      <w:r w:rsidR="00B425CD">
        <w:rPr>
          <w:lang w:val="pl-PL"/>
        </w:rPr>
        <w:t>,</w:t>
      </w:r>
      <w:r w:rsidR="006A0697">
        <w:rPr>
          <w:lang w:val="pl-PL"/>
        </w:rPr>
        <w:t xml:space="preserve"> tym samym</w:t>
      </w:r>
      <w:r w:rsidR="00B425CD">
        <w:rPr>
          <w:lang w:val="pl-PL"/>
        </w:rPr>
        <w:t>,</w:t>
      </w:r>
      <w:r w:rsidR="006A0697">
        <w:rPr>
          <w:lang w:val="pl-PL"/>
        </w:rPr>
        <w:t xml:space="preserve"> skomponować menu, które będzie atrakcyjne dla konsumentów niezależnie </w:t>
      </w:r>
      <w:r w:rsidR="00B425CD">
        <w:rPr>
          <w:lang w:val="pl-PL"/>
        </w:rPr>
        <w:t>od sezonu. Właściciele food trucka mogą wyposażyć i prowadzić swój food truck najbardziej efektywnie.</w:t>
      </w:r>
    </w:p>
    <w:p w:rsidR="00927082" w:rsidRDefault="00927082" w:rsidP="00683AEF">
      <w:pPr>
        <w:jc w:val="both"/>
        <w:rPr>
          <w:lang w:val="pl-PL"/>
        </w:rPr>
      </w:pPr>
    </w:p>
    <w:p w:rsidR="00927082" w:rsidRPr="00927082" w:rsidRDefault="00927082" w:rsidP="00683AEF">
      <w:pPr>
        <w:jc w:val="both"/>
        <w:rPr>
          <w:u w:val="single"/>
          <w:lang w:val="pl-PL"/>
        </w:rPr>
      </w:pPr>
      <w:r w:rsidRPr="00927082">
        <w:rPr>
          <w:u w:val="single"/>
          <w:lang w:val="pl-PL"/>
        </w:rPr>
        <w:t>Więcej informacji:</w:t>
      </w:r>
    </w:p>
    <w:p w:rsidR="00927082" w:rsidRPr="00927082" w:rsidRDefault="00927082" w:rsidP="00927082">
      <w:pPr>
        <w:spacing w:line="276" w:lineRule="auto"/>
        <w:jc w:val="both"/>
        <w:rPr>
          <w:rFonts w:ascii="Calibri" w:eastAsia="Times New Roman" w:hAnsi="Calibri" w:cs="Calibri"/>
          <w:color w:val="000000" w:themeColor="text1"/>
          <w:lang w:val="pl-PL" w:eastAsia="pl-PL"/>
        </w:rPr>
      </w:pPr>
      <w:r w:rsidRPr="00927082">
        <w:rPr>
          <w:rFonts w:ascii="Calibri" w:eastAsia="Times New Roman" w:hAnsi="Calibri" w:cs="Calibri"/>
          <w:color w:val="000000" w:themeColor="text1"/>
          <w:lang w:val="pl-PL" w:eastAsia="pl-PL"/>
        </w:rPr>
        <w:t xml:space="preserve">Marta Sułkowska                                                                                </w:t>
      </w:r>
    </w:p>
    <w:p w:rsidR="00927082" w:rsidRPr="00927082" w:rsidRDefault="00927082" w:rsidP="00927082">
      <w:pPr>
        <w:spacing w:line="276" w:lineRule="auto"/>
        <w:jc w:val="both"/>
        <w:rPr>
          <w:rFonts w:ascii="Calibri" w:eastAsia="Times New Roman" w:hAnsi="Calibri" w:cs="Calibri"/>
          <w:color w:val="0070C0"/>
          <w:lang w:val="pl-PL" w:eastAsia="pl-PL"/>
        </w:rPr>
      </w:pPr>
      <w:r w:rsidRPr="00927082">
        <w:rPr>
          <w:rFonts w:ascii="Calibri" w:eastAsia="Times New Roman" w:hAnsi="Calibri" w:cs="Calibri"/>
          <w:color w:val="0070C0"/>
          <w:lang w:val="pl-PL" w:eastAsia="pl-PL"/>
        </w:rPr>
        <w:t xml:space="preserve">Biuro prasowe </w:t>
      </w:r>
      <w:proofErr w:type="spellStart"/>
      <w:r w:rsidRPr="00927082">
        <w:rPr>
          <w:rFonts w:ascii="Calibri" w:eastAsia="Times New Roman" w:hAnsi="Calibri" w:cs="Calibri"/>
          <w:color w:val="0070C0"/>
          <w:lang w:val="pl-PL" w:eastAsia="pl-PL"/>
        </w:rPr>
        <w:t>Expondo</w:t>
      </w:r>
      <w:proofErr w:type="spellEnd"/>
      <w:r w:rsidRPr="00927082">
        <w:rPr>
          <w:rFonts w:ascii="Calibri" w:eastAsia="Times New Roman" w:hAnsi="Calibri" w:cs="Calibri"/>
          <w:color w:val="0070C0"/>
          <w:lang w:val="pl-PL" w:eastAsia="pl-PL"/>
        </w:rPr>
        <w:t xml:space="preserve">                                                                    </w:t>
      </w:r>
    </w:p>
    <w:p w:rsidR="00D75245" w:rsidRDefault="00927082" w:rsidP="00927082">
      <w:pPr>
        <w:pStyle w:val="Bezodstpw"/>
        <w:jc w:val="both"/>
        <w:rPr>
          <w:rFonts w:cstheme="minorHAnsi"/>
          <w:color w:val="000000" w:themeColor="text1"/>
          <w:lang w:val="en-US"/>
        </w:rPr>
      </w:pPr>
      <w:r w:rsidRPr="007B1A8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Clue PR, </w:t>
      </w:r>
      <w:r w:rsidRPr="007B1A87">
        <w:rPr>
          <w:rFonts w:cstheme="minorHAnsi"/>
          <w:color w:val="000000" w:themeColor="text1"/>
          <w:lang w:val="en-US"/>
        </w:rPr>
        <w:t xml:space="preserve">tel. +48 504 142 206   </w:t>
      </w:r>
    </w:p>
    <w:p w:rsidR="00927082" w:rsidRPr="007B1A87" w:rsidRDefault="00927082" w:rsidP="00927082">
      <w:pPr>
        <w:pStyle w:val="Bezodstpw"/>
        <w:jc w:val="both"/>
        <w:rPr>
          <w:rFonts w:cstheme="minorHAnsi"/>
          <w:color w:val="000000" w:themeColor="text1"/>
          <w:lang w:val="en-US"/>
        </w:rPr>
      </w:pPr>
      <w:r w:rsidRPr="007B1A87">
        <w:rPr>
          <w:rFonts w:cstheme="minorHAnsi"/>
          <w:color w:val="000000" w:themeColor="text1"/>
          <w:lang w:val="en-US"/>
        </w:rPr>
        <w:t xml:space="preserve">                                                       </w:t>
      </w:r>
    </w:p>
    <w:p w:rsidR="00927082" w:rsidRPr="007B1A87" w:rsidRDefault="00927082" w:rsidP="00927082">
      <w:pPr>
        <w:pStyle w:val="Bezodstpw"/>
        <w:jc w:val="both"/>
        <w:rPr>
          <w:rFonts w:cstheme="minorHAnsi"/>
          <w:color w:val="000000" w:themeColor="text1"/>
          <w:lang w:val="en-US"/>
        </w:rPr>
      </w:pPr>
      <w:r w:rsidRPr="007B1A87">
        <w:rPr>
          <w:rFonts w:cstheme="minorHAnsi"/>
          <w:color w:val="000000" w:themeColor="text1"/>
          <w:lang w:val="en-US"/>
        </w:rPr>
        <w:t xml:space="preserve">e-mail: </w:t>
      </w:r>
      <w:hyperlink r:id="rId8" w:history="1">
        <w:r w:rsidRPr="007B1A87">
          <w:rPr>
            <w:rStyle w:val="Hipercze"/>
            <w:rFonts w:cstheme="minorHAnsi"/>
            <w:color w:val="000000" w:themeColor="text1"/>
            <w:lang w:val="en-US"/>
          </w:rPr>
          <w:t>marta.sulkowska@cluepr.pl</w:t>
        </w:r>
      </w:hyperlink>
      <w:r w:rsidRPr="00927082">
        <w:rPr>
          <w:rStyle w:val="Hipercze"/>
          <w:rFonts w:cstheme="minorHAnsi"/>
          <w:color w:val="000000" w:themeColor="text1"/>
          <w:u w:val="none"/>
          <w:lang w:val="en-US"/>
        </w:rPr>
        <w:t xml:space="preserve">                                                          </w:t>
      </w:r>
    </w:p>
    <w:p w:rsidR="00927082" w:rsidRDefault="00927082" w:rsidP="00683AEF">
      <w:pPr>
        <w:jc w:val="both"/>
        <w:rPr>
          <w:lang w:val="en-US"/>
        </w:rPr>
      </w:pPr>
    </w:p>
    <w:p w:rsidR="00D75245" w:rsidRDefault="00D75245" w:rsidP="00683AEF">
      <w:pPr>
        <w:jc w:val="both"/>
        <w:rPr>
          <w:lang w:val="en-US"/>
        </w:rPr>
      </w:pPr>
      <w:bookmarkStart w:id="0" w:name="_GoBack"/>
      <w:bookmarkEnd w:id="0"/>
    </w:p>
    <w:p w:rsidR="00D75245" w:rsidRDefault="00D75245" w:rsidP="00683AEF">
      <w:pPr>
        <w:jc w:val="both"/>
        <w:rPr>
          <w:rFonts w:ascii="Calibri" w:eastAsia="Times New Roman" w:hAnsi="Calibri" w:cs="Calibri"/>
          <w:color w:val="000000" w:themeColor="text1"/>
          <w:lang w:val="pl-PL" w:eastAsia="pl-PL"/>
        </w:rPr>
      </w:pPr>
      <w:r w:rsidRPr="00927082">
        <w:rPr>
          <w:rFonts w:ascii="Calibri" w:eastAsia="Times New Roman" w:hAnsi="Calibri" w:cs="Calibri"/>
          <w:color w:val="000000" w:themeColor="text1"/>
          <w:lang w:val="pl-PL" w:eastAsia="pl-PL"/>
        </w:rPr>
        <w:t xml:space="preserve">Aleksandra Klimowicz  </w:t>
      </w:r>
    </w:p>
    <w:p w:rsidR="00D75245" w:rsidRDefault="00D75245" w:rsidP="00683AEF">
      <w:pPr>
        <w:jc w:val="both"/>
        <w:rPr>
          <w:rFonts w:ascii="Calibri" w:eastAsia="Times New Roman" w:hAnsi="Calibri" w:cs="Calibri"/>
          <w:color w:val="000000" w:themeColor="text1"/>
          <w:lang w:val="pl-PL" w:eastAsia="pl-PL"/>
        </w:rPr>
      </w:pPr>
      <w:r w:rsidRPr="00927082">
        <w:rPr>
          <w:rFonts w:ascii="Calibri" w:eastAsia="Times New Roman" w:hAnsi="Calibri" w:cs="Calibri"/>
          <w:color w:val="0070C0"/>
          <w:lang w:val="pl-PL" w:eastAsia="pl-PL"/>
        </w:rPr>
        <w:t xml:space="preserve">Biuro prasowe </w:t>
      </w:r>
      <w:proofErr w:type="spellStart"/>
      <w:r w:rsidRPr="00927082">
        <w:rPr>
          <w:rFonts w:ascii="Calibri" w:eastAsia="Times New Roman" w:hAnsi="Calibri" w:cs="Calibri"/>
          <w:color w:val="0070C0"/>
          <w:lang w:val="pl-PL" w:eastAsia="pl-PL"/>
        </w:rPr>
        <w:t>Expondo</w:t>
      </w:r>
      <w:proofErr w:type="spellEnd"/>
      <w:r w:rsidRPr="00927082">
        <w:rPr>
          <w:rFonts w:ascii="Calibri" w:eastAsia="Times New Roman" w:hAnsi="Calibri" w:cs="Calibri"/>
          <w:color w:val="000000" w:themeColor="text1"/>
          <w:lang w:val="pl-PL" w:eastAsia="pl-PL"/>
        </w:rPr>
        <w:t xml:space="preserve">    </w:t>
      </w:r>
    </w:p>
    <w:p w:rsidR="00D75245" w:rsidRDefault="00D75245" w:rsidP="00683AEF">
      <w:pPr>
        <w:jc w:val="both"/>
        <w:rPr>
          <w:rFonts w:cstheme="minorHAnsi"/>
          <w:color w:val="000000" w:themeColor="text1"/>
          <w:lang w:val="en-US"/>
        </w:rPr>
      </w:pPr>
      <w:r w:rsidRPr="007B1A87">
        <w:rPr>
          <w:rFonts w:ascii="Calibri" w:eastAsia="Times New Roman" w:hAnsi="Calibri" w:cs="Calibri"/>
          <w:color w:val="000000" w:themeColor="text1"/>
          <w:lang w:val="en-US" w:eastAsia="pl-PL"/>
        </w:rPr>
        <w:t xml:space="preserve">Clue PR, </w:t>
      </w:r>
      <w:r w:rsidRPr="007B1A87">
        <w:rPr>
          <w:rFonts w:cstheme="minorHAnsi"/>
          <w:color w:val="000000" w:themeColor="text1"/>
          <w:lang w:val="en-US"/>
        </w:rPr>
        <w:t>tel. +48 692 532</w:t>
      </w:r>
      <w:r>
        <w:rPr>
          <w:rFonts w:cstheme="minorHAnsi"/>
          <w:color w:val="000000" w:themeColor="text1"/>
          <w:lang w:val="en-US"/>
        </w:rPr>
        <w:t> </w:t>
      </w:r>
      <w:r w:rsidRPr="007B1A87">
        <w:rPr>
          <w:rFonts w:cstheme="minorHAnsi"/>
          <w:color w:val="000000" w:themeColor="text1"/>
          <w:lang w:val="en-US"/>
        </w:rPr>
        <w:t>659</w:t>
      </w:r>
    </w:p>
    <w:p w:rsidR="00D75245" w:rsidRPr="007B1A87" w:rsidRDefault="00D75245" w:rsidP="00D75245">
      <w:pPr>
        <w:pStyle w:val="Bezodstpw"/>
        <w:jc w:val="both"/>
        <w:rPr>
          <w:rFonts w:cstheme="minorHAnsi"/>
          <w:color w:val="000000" w:themeColor="text1"/>
          <w:lang w:val="en-US"/>
        </w:rPr>
      </w:pPr>
      <w:r w:rsidRPr="007B1A87">
        <w:rPr>
          <w:rFonts w:cstheme="minorHAnsi"/>
          <w:color w:val="000000" w:themeColor="text1"/>
          <w:lang w:val="en-US"/>
        </w:rPr>
        <w:t xml:space="preserve">e-mail: </w:t>
      </w:r>
      <w:hyperlink r:id="rId9" w:history="1">
        <w:r w:rsidRPr="007B1A87">
          <w:rPr>
            <w:rStyle w:val="Hipercze"/>
            <w:rFonts w:cstheme="minorHAnsi"/>
            <w:color w:val="000000" w:themeColor="text1"/>
            <w:lang w:val="en-US"/>
          </w:rPr>
          <w:t>aleksandra.klimowicz@cluepr.pl</w:t>
        </w:r>
      </w:hyperlink>
    </w:p>
    <w:p w:rsidR="00D75245" w:rsidRPr="00927082" w:rsidRDefault="00D75245" w:rsidP="00683AEF">
      <w:pPr>
        <w:jc w:val="both"/>
        <w:rPr>
          <w:lang w:val="en-US"/>
        </w:rPr>
      </w:pPr>
      <w:r w:rsidRPr="00D75245">
        <w:rPr>
          <w:rFonts w:ascii="Calibri" w:eastAsia="Times New Roman" w:hAnsi="Calibri" w:cs="Calibri"/>
          <w:color w:val="000000" w:themeColor="text1"/>
          <w:lang w:eastAsia="pl-PL"/>
        </w:rPr>
        <w:t xml:space="preserve">           </w:t>
      </w:r>
    </w:p>
    <w:p w:rsidR="00376A79" w:rsidRPr="00927082" w:rsidRDefault="00376A79" w:rsidP="00683AEF">
      <w:pPr>
        <w:jc w:val="both"/>
        <w:rPr>
          <w:lang w:val="en-US"/>
        </w:rPr>
      </w:pPr>
    </w:p>
    <w:sectPr w:rsidR="00376A79" w:rsidRPr="009270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908" w:rsidRDefault="00153908" w:rsidP="00836835">
      <w:pPr>
        <w:spacing w:after="0" w:line="240" w:lineRule="auto"/>
      </w:pPr>
      <w:r>
        <w:separator/>
      </w:r>
    </w:p>
  </w:endnote>
  <w:endnote w:type="continuationSeparator" w:id="0">
    <w:p w:rsidR="00153908" w:rsidRDefault="00153908" w:rsidP="0083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876559"/>
      <w:docPartObj>
        <w:docPartGallery w:val="Page Numbers (Bottom of Page)"/>
        <w:docPartUnique/>
      </w:docPartObj>
    </w:sdtPr>
    <w:sdtEndPr/>
    <w:sdtContent>
      <w:p w:rsidR="006A776A" w:rsidRDefault="006A77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245" w:rsidRPr="00D75245">
          <w:rPr>
            <w:noProof/>
            <w:lang w:val="pl-PL"/>
          </w:rPr>
          <w:t>4</w:t>
        </w:r>
        <w:r>
          <w:fldChar w:fldCharType="end"/>
        </w:r>
      </w:p>
    </w:sdtContent>
  </w:sdt>
  <w:p w:rsidR="006A776A" w:rsidRDefault="006A7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908" w:rsidRDefault="00153908" w:rsidP="00836835">
      <w:pPr>
        <w:spacing w:after="0" w:line="240" w:lineRule="auto"/>
      </w:pPr>
      <w:r>
        <w:separator/>
      </w:r>
    </w:p>
  </w:footnote>
  <w:footnote w:type="continuationSeparator" w:id="0">
    <w:p w:rsidR="00153908" w:rsidRDefault="00153908" w:rsidP="00836835">
      <w:pPr>
        <w:spacing w:after="0" w:line="240" w:lineRule="auto"/>
      </w:pPr>
      <w:r>
        <w:continuationSeparator/>
      </w:r>
    </w:p>
  </w:footnote>
  <w:footnote w:id="1">
    <w:p w:rsidR="00C2648A" w:rsidRPr="00466F58" w:rsidRDefault="00C264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D854A7">
          <w:rPr>
            <w:rStyle w:val="Hipercze"/>
          </w:rPr>
          <w:t>http://www.portalspozywczy.pl/horeca/wiadomosci/rynek-food-truckow-jest-przesycony,158000.html</w:t>
        </w:r>
      </w:hyperlink>
    </w:p>
  </w:footnote>
  <w:footnote w:id="2">
    <w:p w:rsidR="00C60EF3" w:rsidRPr="00E44C60" w:rsidRDefault="00C60EF3" w:rsidP="00C60EF3">
      <w:pPr>
        <w:pStyle w:val="Tekstprzypisudolnego"/>
      </w:pPr>
      <w:r>
        <w:rPr>
          <w:rStyle w:val="Odwoanieprzypisudolnego"/>
        </w:rPr>
        <w:footnoteRef/>
      </w:r>
      <w:r w:rsidRPr="00E44C60">
        <w:t xml:space="preserve"> </w:t>
      </w:r>
      <w:hyperlink r:id="rId2" w:history="1">
        <w:r w:rsidRPr="00E44C60">
          <w:rPr>
            <w:rStyle w:val="Hipercze"/>
          </w:rPr>
          <w:t>https://www.youtube.com/watch?v=eAvguA7-0WE</w:t>
        </w:r>
      </w:hyperlink>
    </w:p>
  </w:footnote>
  <w:footnote w:id="3">
    <w:p w:rsidR="00D15B2F" w:rsidRPr="00E44C60" w:rsidRDefault="00D15B2F">
      <w:pPr>
        <w:pStyle w:val="Tekstprzypisudolnego"/>
      </w:pPr>
      <w:r>
        <w:rPr>
          <w:rStyle w:val="Odwoanieprzypisudolnego"/>
        </w:rPr>
        <w:footnoteRef/>
      </w:r>
      <w:r w:rsidRPr="00E44C60">
        <w:t xml:space="preserve"> </w:t>
      </w:r>
      <w:hyperlink r:id="rId3" w:history="1">
        <w:r w:rsidRPr="00E44C60">
          <w:rPr>
            <w:rStyle w:val="Hipercze"/>
          </w:rPr>
          <w:t>http://natemat.pl/243419,coffee-truck-od-nespresso-startuje-w-warszawie</w:t>
        </w:r>
      </w:hyperlink>
    </w:p>
  </w:footnote>
  <w:footnote w:id="4">
    <w:p w:rsidR="00016409" w:rsidRPr="00E44C60" w:rsidRDefault="00016409">
      <w:pPr>
        <w:pStyle w:val="Tekstprzypisudolnego"/>
      </w:pPr>
      <w:r>
        <w:rPr>
          <w:rStyle w:val="Odwoanieprzypisudolnego"/>
        </w:rPr>
        <w:footnoteRef/>
      </w:r>
      <w:r w:rsidRPr="00E44C60">
        <w:t xml:space="preserve"> </w:t>
      </w:r>
      <w:hyperlink r:id="rId4" w:history="1">
        <w:r w:rsidRPr="00E44C60">
          <w:rPr>
            <w:rStyle w:val="Hipercze"/>
          </w:rPr>
          <w:t>https://btth.pl/nocny-market-otwarty-co-zjesc-na-nocnym-markecie-w-2018/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FA" w:rsidRDefault="006F27FA">
    <w:pPr>
      <w:pStyle w:val="Nagwek"/>
    </w:pPr>
    <w:r>
      <w:rPr>
        <w:noProof/>
        <w:lang w:eastAsia="en-GB"/>
      </w:rPr>
      <w:drawing>
        <wp:inline distT="0" distB="0" distL="0" distR="0">
          <wp:extent cx="1680358" cy="619319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e_P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660" cy="628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>
      <w:rPr>
        <w:noProof/>
        <w:lang w:eastAsia="en-GB"/>
      </w:rPr>
      <w:drawing>
        <wp:inline distT="0" distB="0" distL="0" distR="0">
          <wp:extent cx="2319625" cy="807109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nd_expondo_blu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973" b="33232"/>
                  <a:stretch/>
                </pic:blipFill>
                <pic:spPr bwMode="auto">
                  <a:xfrm>
                    <a:off x="0" y="0"/>
                    <a:ext cx="2324719" cy="8088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35"/>
    <w:rsid w:val="00001B4E"/>
    <w:rsid w:val="00016409"/>
    <w:rsid w:val="00060F4F"/>
    <w:rsid w:val="000649BE"/>
    <w:rsid w:val="00074C78"/>
    <w:rsid w:val="000D3F7E"/>
    <w:rsid w:val="000F2C97"/>
    <w:rsid w:val="000F364B"/>
    <w:rsid w:val="00130253"/>
    <w:rsid w:val="00135281"/>
    <w:rsid w:val="00135A4E"/>
    <w:rsid w:val="00153908"/>
    <w:rsid w:val="00164FE9"/>
    <w:rsid w:val="00195BD4"/>
    <w:rsid w:val="001C3879"/>
    <w:rsid w:val="001F094F"/>
    <w:rsid w:val="001F0C38"/>
    <w:rsid w:val="002253B7"/>
    <w:rsid w:val="00252094"/>
    <w:rsid w:val="002B49DA"/>
    <w:rsid w:val="002D00D8"/>
    <w:rsid w:val="002E64CE"/>
    <w:rsid w:val="002F1755"/>
    <w:rsid w:val="00332B47"/>
    <w:rsid w:val="0034616D"/>
    <w:rsid w:val="00376A79"/>
    <w:rsid w:val="00384472"/>
    <w:rsid w:val="003B5D8D"/>
    <w:rsid w:val="003F1DF7"/>
    <w:rsid w:val="003F2211"/>
    <w:rsid w:val="00430EEC"/>
    <w:rsid w:val="004517D5"/>
    <w:rsid w:val="00466F58"/>
    <w:rsid w:val="005648CB"/>
    <w:rsid w:val="005A290A"/>
    <w:rsid w:val="006065D7"/>
    <w:rsid w:val="00613DA3"/>
    <w:rsid w:val="00626656"/>
    <w:rsid w:val="00660562"/>
    <w:rsid w:val="006612DD"/>
    <w:rsid w:val="0068126A"/>
    <w:rsid w:val="00683AEF"/>
    <w:rsid w:val="006968DC"/>
    <w:rsid w:val="006A0697"/>
    <w:rsid w:val="006A776A"/>
    <w:rsid w:val="006F27FA"/>
    <w:rsid w:val="00717421"/>
    <w:rsid w:val="007438AD"/>
    <w:rsid w:val="0075126B"/>
    <w:rsid w:val="00790829"/>
    <w:rsid w:val="007A2CA3"/>
    <w:rsid w:val="007B6F08"/>
    <w:rsid w:val="007E2246"/>
    <w:rsid w:val="00800A55"/>
    <w:rsid w:val="00836835"/>
    <w:rsid w:val="00855173"/>
    <w:rsid w:val="00855A05"/>
    <w:rsid w:val="0085690F"/>
    <w:rsid w:val="008F3264"/>
    <w:rsid w:val="00927082"/>
    <w:rsid w:val="0097358C"/>
    <w:rsid w:val="009876CD"/>
    <w:rsid w:val="009C2C66"/>
    <w:rsid w:val="00A04A4E"/>
    <w:rsid w:val="00A333EB"/>
    <w:rsid w:val="00A46117"/>
    <w:rsid w:val="00A4755B"/>
    <w:rsid w:val="00A829E6"/>
    <w:rsid w:val="00AC2924"/>
    <w:rsid w:val="00B425CD"/>
    <w:rsid w:val="00B73295"/>
    <w:rsid w:val="00B751BD"/>
    <w:rsid w:val="00BD24C0"/>
    <w:rsid w:val="00BD4F01"/>
    <w:rsid w:val="00BD753A"/>
    <w:rsid w:val="00C2648A"/>
    <w:rsid w:val="00C34EF0"/>
    <w:rsid w:val="00C60EF3"/>
    <w:rsid w:val="00C82074"/>
    <w:rsid w:val="00C93C02"/>
    <w:rsid w:val="00CB165A"/>
    <w:rsid w:val="00D122DF"/>
    <w:rsid w:val="00D15B2F"/>
    <w:rsid w:val="00D24AB0"/>
    <w:rsid w:val="00D65DC0"/>
    <w:rsid w:val="00D66341"/>
    <w:rsid w:val="00D75245"/>
    <w:rsid w:val="00D900BC"/>
    <w:rsid w:val="00DA4FFC"/>
    <w:rsid w:val="00DC71D5"/>
    <w:rsid w:val="00E06803"/>
    <w:rsid w:val="00E44C60"/>
    <w:rsid w:val="00E87236"/>
    <w:rsid w:val="00EC4D18"/>
    <w:rsid w:val="00ED0209"/>
    <w:rsid w:val="00ED6197"/>
    <w:rsid w:val="00EE6C59"/>
    <w:rsid w:val="00EF2376"/>
    <w:rsid w:val="00F278AA"/>
    <w:rsid w:val="00F30B7D"/>
    <w:rsid w:val="00F459E9"/>
    <w:rsid w:val="00F555B4"/>
    <w:rsid w:val="00F573F1"/>
    <w:rsid w:val="00F67B09"/>
    <w:rsid w:val="00F81CC9"/>
    <w:rsid w:val="00FA05C9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9BFCD8-C236-40D0-8C1F-3B667BDF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68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68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68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7FA"/>
  </w:style>
  <w:style w:type="paragraph" w:styleId="Stopka">
    <w:name w:val="footer"/>
    <w:basedOn w:val="Normalny"/>
    <w:link w:val="StopkaZnak"/>
    <w:uiPriority w:val="99"/>
    <w:unhideWhenUsed/>
    <w:rsid w:val="006F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7F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4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4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4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648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27082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sulkowska@cluep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ksandra.klimowicz@cluepr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natemat.pl/243419,coffee-truck-od-nespresso-startuje-w-warszawie" TargetMode="External"/><Relationship Id="rId2" Type="http://schemas.openxmlformats.org/officeDocument/2006/relationships/hyperlink" Target="https://www.youtube.com/watch?v=eAvguA7-0WE" TargetMode="External"/><Relationship Id="rId1" Type="http://schemas.openxmlformats.org/officeDocument/2006/relationships/hyperlink" Target="http://www.portalspozywczy.pl/horeca/wiadomosci/rynek-food-truckow-jest-przesycony,158000.html" TargetMode="External"/><Relationship Id="rId4" Type="http://schemas.openxmlformats.org/officeDocument/2006/relationships/hyperlink" Target="https://btth.pl/nocny-market-otwarty-co-zjesc-na-nocnym-markecie-w-2018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28963-B9BF-4315-8B00-D693AB7D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Klimowicz</dc:creator>
  <cp:keywords/>
  <dc:description/>
  <cp:lastModifiedBy>Aleksandra Klimowicz</cp:lastModifiedBy>
  <cp:revision>3</cp:revision>
  <dcterms:created xsi:type="dcterms:W3CDTF">2018-08-10T09:31:00Z</dcterms:created>
  <dcterms:modified xsi:type="dcterms:W3CDTF">2018-08-10T12:18:00Z</dcterms:modified>
</cp:coreProperties>
</file>