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A37A75" w14:textId="2238C13D" w:rsidR="00E53DCD" w:rsidRDefault="00605FC2" w:rsidP="00A33241">
      <w:pPr>
        <w:spacing w:before="240" w:after="120" w:line="276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Nowy Werdon, </w:t>
      </w:r>
      <w:r w:rsidR="00A33241">
        <w:rPr>
          <w:b/>
          <w:bCs/>
          <w:sz w:val="28"/>
          <w:szCs w:val="28"/>
        </w:rPr>
        <w:t>stylowy adres na mapie Rudy Śląskiej</w:t>
      </w:r>
    </w:p>
    <w:p w14:paraId="3F9A344C" w14:textId="2C07F4F2" w:rsidR="00CE6346" w:rsidRPr="00A1213A" w:rsidRDefault="00C655D9" w:rsidP="00142A42">
      <w:pPr>
        <w:spacing w:line="276" w:lineRule="auto"/>
        <w:jc w:val="both"/>
        <w:rPr>
          <w:b/>
          <w:bCs/>
          <w:sz w:val="24"/>
          <w:szCs w:val="24"/>
        </w:rPr>
      </w:pPr>
      <w:bookmarkStart w:id="0" w:name="_Hlk34635882"/>
      <w:r>
        <w:rPr>
          <w:b/>
          <w:bCs/>
          <w:sz w:val="24"/>
          <w:szCs w:val="24"/>
        </w:rPr>
        <w:t xml:space="preserve">Ukończony w 2019 roku budynek wielorodzinny </w:t>
      </w:r>
      <w:r w:rsidR="00A1213A">
        <w:rPr>
          <w:b/>
          <w:bCs/>
          <w:sz w:val="24"/>
          <w:szCs w:val="24"/>
        </w:rPr>
        <w:t xml:space="preserve">położony w historycznej dzielnicy Wirek to doskonały przykład klarownego pomysłu, </w:t>
      </w:r>
      <w:r w:rsidR="00D24B0A">
        <w:rPr>
          <w:b/>
          <w:bCs/>
          <w:sz w:val="24"/>
          <w:szCs w:val="24"/>
        </w:rPr>
        <w:t xml:space="preserve">nowoczesności nawiązującej do tradycji miejsca </w:t>
      </w:r>
      <w:r w:rsidR="00A1213A">
        <w:rPr>
          <w:b/>
          <w:bCs/>
          <w:sz w:val="24"/>
          <w:szCs w:val="24"/>
        </w:rPr>
        <w:t xml:space="preserve"> i wysokiej jakości użytych materiałów. Obiekt zdobył uznanie zarówno mieszkańców, jak </w:t>
      </w:r>
      <w:r w:rsidR="00A1213A" w:rsidRPr="00C41F9F">
        <w:rPr>
          <w:b/>
          <w:bCs/>
          <w:sz w:val="24"/>
          <w:szCs w:val="24"/>
        </w:rPr>
        <w:t>i</w:t>
      </w:r>
      <w:r w:rsidR="00A1213A">
        <w:rPr>
          <w:b/>
          <w:bCs/>
          <w:sz w:val="24"/>
          <w:szCs w:val="24"/>
        </w:rPr>
        <w:t xml:space="preserve"> ekspertów z branży </w:t>
      </w:r>
      <w:r w:rsidR="007D60EB">
        <w:rPr>
          <w:b/>
          <w:bCs/>
          <w:sz w:val="24"/>
          <w:szCs w:val="24"/>
        </w:rPr>
        <w:t>podnosząc</w:t>
      </w:r>
      <w:r w:rsidR="00A1213A">
        <w:rPr>
          <w:b/>
          <w:bCs/>
          <w:sz w:val="24"/>
          <w:szCs w:val="24"/>
        </w:rPr>
        <w:t xml:space="preserve"> standard wyzwań projektowych w mieście. </w:t>
      </w:r>
    </w:p>
    <w:bookmarkEnd w:id="0"/>
    <w:p w14:paraId="7AFDB99D" w14:textId="6D34CDDE" w:rsidR="00F00835" w:rsidRDefault="00F00835" w:rsidP="00142A42">
      <w:pPr>
        <w:spacing w:line="276" w:lineRule="auto"/>
        <w:jc w:val="both"/>
      </w:pPr>
      <w:r>
        <w:t>Ruda Śląska to blisko 140</w:t>
      </w:r>
      <w:r w:rsidR="007D04C1">
        <w:t>-</w:t>
      </w:r>
      <w:r>
        <w:t xml:space="preserve">tysięczne miasto położone na zachód od Katowic. </w:t>
      </w:r>
      <w:r w:rsidR="00816801">
        <w:t>Jej</w:t>
      </w:r>
      <w:r>
        <w:t xml:space="preserve"> dzisiejszy obszar tworzyły kiedyś mniejsze miejscowości o charakterze </w:t>
      </w:r>
      <w:r w:rsidR="00816801">
        <w:t>robotniczym.</w:t>
      </w:r>
      <w:r w:rsidR="00B4001F">
        <w:t xml:space="preserve"> Położenie w samym środku </w:t>
      </w:r>
      <w:r w:rsidR="00B4001F" w:rsidRPr="00B4001F">
        <w:t>Górnośląskiego Okręgu Przemysłowego</w:t>
      </w:r>
      <w:r w:rsidR="00B4001F">
        <w:t xml:space="preserve"> czyni Rudę Śląską jednym z centralnych ośrodków</w:t>
      </w:r>
      <w:r w:rsidR="00857BAD">
        <w:t xml:space="preserve"> górnośląskiej</w:t>
      </w:r>
      <w:r w:rsidR="00B4001F">
        <w:t xml:space="preserve"> konurbacji. </w:t>
      </w:r>
      <w:r w:rsidR="00BC1B25">
        <w:t xml:space="preserve">Jedną z ciekawszych części miasta jest dzielnica Wirek. To dawna kolonia hutnicza, położona nad </w:t>
      </w:r>
      <w:r w:rsidR="00031F43">
        <w:t>Potoki</w:t>
      </w:r>
      <w:bookmarkStart w:id="1" w:name="_GoBack"/>
      <w:bookmarkEnd w:id="1"/>
      <w:r w:rsidR="00031F43">
        <w:t>em Bielszowickim</w:t>
      </w:r>
      <w:r w:rsidR="00BC1B25">
        <w:t xml:space="preserve"> i obfitująca w liczne zabytki. Właśnie tam, w sąsiedztwie neogotyckiego kościoła, powstała inwestycja</w:t>
      </w:r>
      <w:r w:rsidR="00CE6346">
        <w:t xml:space="preserve"> o </w:t>
      </w:r>
      <w:r w:rsidR="00403370">
        <w:t>czerpiącej z historii</w:t>
      </w:r>
      <w:r w:rsidR="00CE6346">
        <w:t xml:space="preserve"> nazwie „Nowy Werdon”</w:t>
      </w:r>
      <w:r w:rsidR="00403370">
        <w:t>.</w:t>
      </w:r>
    </w:p>
    <w:p w14:paraId="49F3954C" w14:textId="77777777" w:rsidR="00CE6346" w:rsidRPr="00816801" w:rsidRDefault="00CE6346" w:rsidP="00CE6346">
      <w:pPr>
        <w:spacing w:line="276" w:lineRule="auto"/>
        <w:jc w:val="both"/>
        <w:rPr>
          <w:b/>
          <w:bCs/>
          <w:sz w:val="24"/>
          <w:szCs w:val="24"/>
        </w:rPr>
      </w:pPr>
      <w:r w:rsidRPr="00816801">
        <w:rPr>
          <w:b/>
          <w:bCs/>
          <w:sz w:val="24"/>
          <w:szCs w:val="24"/>
        </w:rPr>
        <w:t>Kontekst historyczny</w:t>
      </w:r>
    </w:p>
    <w:p w14:paraId="55F7EE82" w14:textId="0A2336B7" w:rsidR="00D24B0A" w:rsidRDefault="00403370" w:rsidP="00142A42">
      <w:pPr>
        <w:spacing w:line="276" w:lineRule="auto"/>
        <w:jc w:val="both"/>
      </w:pPr>
      <w:r>
        <w:t xml:space="preserve">Nazwa nowego osiedla </w:t>
      </w:r>
      <w:r w:rsidR="00C41F9F">
        <w:t>nawiązuje do</w:t>
      </w:r>
      <w:r w:rsidR="00031F43">
        <w:t xml:space="preserve"> </w:t>
      </w:r>
      <w:r>
        <w:t xml:space="preserve">weteranów bitwy pod Verdun, którzy osiedlali się </w:t>
      </w:r>
      <w:r w:rsidR="007020EB">
        <w:t xml:space="preserve">kiedyś </w:t>
      </w:r>
      <w:r>
        <w:t xml:space="preserve">na </w:t>
      </w:r>
      <w:r w:rsidR="007020EB">
        <w:t>tych terenach. Niegdyś mieściły się tu</w:t>
      </w:r>
      <w:r w:rsidR="00F32EB2">
        <w:t xml:space="preserve"> górnicze budynki mieszkalne, tzw. „familoki”. Nie tylko nazwa, lecz także lokalizacja i architektura budynku </w:t>
      </w:r>
      <w:r w:rsidR="00031F43">
        <w:t xml:space="preserve">odnoszą się </w:t>
      </w:r>
      <w:r w:rsidR="00F32EB2">
        <w:t xml:space="preserve">w bezpośredni sposób do domów robotniczych położonych wzdłuż ulic 1 Maja, Katowickiej oraz Ściegiennego. </w:t>
      </w:r>
      <w:r w:rsidR="007D04C1">
        <w:t xml:space="preserve">– </w:t>
      </w:r>
      <w:r w:rsidR="007D04C1">
        <w:rPr>
          <w:i/>
          <w:iCs/>
        </w:rPr>
        <w:t>Podjęliśmy próbę rewitalizacji tego fragmentu miasta przez implementację nowej jakości przestrzeni architektonicznej z zachowaniem układu urbanistycznego oraz tektoniki zastanej zabudowy tego miejsca. Zdecydowaliśmy się na delikatną</w:t>
      </w:r>
      <w:r w:rsidR="00954F4B">
        <w:rPr>
          <w:i/>
          <w:iCs/>
        </w:rPr>
        <w:t>,</w:t>
      </w:r>
      <w:r w:rsidR="007D04C1">
        <w:rPr>
          <w:i/>
          <w:iCs/>
        </w:rPr>
        <w:t xml:space="preserve"> neogotycką strzelistość budynku z jedną kalenicą oraz materiałem ceramicznym na fasadzie, co było zgodne z wytycznymi </w:t>
      </w:r>
      <w:r w:rsidR="00031F43">
        <w:rPr>
          <w:i/>
          <w:iCs/>
        </w:rPr>
        <w:t xml:space="preserve">konserwatora miejskiego </w:t>
      </w:r>
      <w:r w:rsidR="00275247">
        <w:rPr>
          <w:i/>
          <w:iCs/>
        </w:rPr>
        <w:t>i dodatkowo podkreślało odniesienie do tradycji</w:t>
      </w:r>
      <w:r w:rsidR="007D04C1">
        <w:rPr>
          <w:i/>
          <w:iCs/>
        </w:rPr>
        <w:t xml:space="preserve"> – </w:t>
      </w:r>
      <w:r w:rsidR="007D04C1">
        <w:t xml:space="preserve">opowiada </w:t>
      </w:r>
      <w:r w:rsidR="00031F43">
        <w:t xml:space="preserve">architekt </w:t>
      </w:r>
      <w:r w:rsidR="00D24B0A">
        <w:t>Wojciech Małecki</w:t>
      </w:r>
      <w:r w:rsidR="007D04C1">
        <w:t xml:space="preserve">, współautor projektu z </w:t>
      </w:r>
      <w:r w:rsidR="00D24B0A">
        <w:t>pracowni MAŁECCY biuro projektowe</w:t>
      </w:r>
      <w:r w:rsidR="00AA1252">
        <w:t>.</w:t>
      </w:r>
      <w:r w:rsidR="00D24B0A">
        <w:t xml:space="preserve"> </w:t>
      </w:r>
    </w:p>
    <w:p w14:paraId="3A4AA8FE" w14:textId="3FA06ADA" w:rsidR="007020EB" w:rsidRPr="008D41B8" w:rsidRDefault="001E142A" w:rsidP="00142A42">
      <w:pPr>
        <w:spacing w:line="276" w:lineRule="auto"/>
        <w:jc w:val="both"/>
        <w:rPr>
          <w:b/>
          <w:bCs/>
        </w:rPr>
      </w:pPr>
      <w:r>
        <w:rPr>
          <w:b/>
          <w:bCs/>
        </w:rPr>
        <w:t>Projekt z wyróżnieniem</w:t>
      </w:r>
    </w:p>
    <w:p w14:paraId="14184CFE" w14:textId="77777777" w:rsidR="00D24B0A" w:rsidRDefault="007D60EB" w:rsidP="00142A42">
      <w:pPr>
        <w:spacing w:line="276" w:lineRule="auto"/>
        <w:jc w:val="both"/>
      </w:pPr>
      <w:r>
        <w:t>Czternaście</w:t>
      </w:r>
      <w:r w:rsidR="00C41F9F">
        <w:t xml:space="preserve"> </w:t>
      </w:r>
      <w:r w:rsidR="00275247">
        <w:t>mieszkań o powierzchni od 27 do 108 m</w:t>
      </w:r>
      <w:r w:rsidR="00275247" w:rsidRPr="00275247">
        <w:rPr>
          <w:vertAlign w:val="superscript"/>
        </w:rPr>
        <w:t>2</w:t>
      </w:r>
      <w:r w:rsidR="00275247">
        <w:t xml:space="preserve"> </w:t>
      </w:r>
      <w:r w:rsidR="00954F4B">
        <w:t xml:space="preserve">zostało </w:t>
      </w:r>
      <w:r w:rsidR="00275247">
        <w:t xml:space="preserve">zlokalizowanych na </w:t>
      </w:r>
      <w:r w:rsidR="0039161B">
        <w:t>5</w:t>
      </w:r>
      <w:r w:rsidR="00275247">
        <w:t xml:space="preserve"> kondygnacjach, a wszystko to dla osób pragnących połączyć wielkomiejskie życie z bliskością natury. </w:t>
      </w:r>
      <w:r w:rsidR="00C655D9">
        <w:t xml:space="preserve">Ten wielorodzinny budynek wraz z garażami w przyziemiu </w:t>
      </w:r>
      <w:r w:rsidR="00C41F9F">
        <w:t>umiejętnie</w:t>
      </w:r>
      <w:r w:rsidR="00C655D9">
        <w:t xml:space="preserve"> łączy </w:t>
      </w:r>
      <w:r w:rsidR="00FE297A">
        <w:t>to</w:t>
      </w:r>
      <w:r w:rsidR="001D2B9C">
        <w:t>,</w:t>
      </w:r>
      <w:r w:rsidR="00FE297A">
        <w:t xml:space="preserve"> co </w:t>
      </w:r>
      <w:r w:rsidR="00C655D9">
        <w:t>nowoczesn</w:t>
      </w:r>
      <w:r w:rsidR="00FE297A">
        <w:t>e z</w:t>
      </w:r>
      <w:r w:rsidR="00C655D9">
        <w:t xml:space="preserve"> tradycją. </w:t>
      </w:r>
      <w:r w:rsidR="00FE297A" w:rsidRPr="00FE297A">
        <w:rPr>
          <w:i/>
          <w:iCs/>
        </w:rPr>
        <w:t>- Układ</w:t>
      </w:r>
      <w:r w:rsidR="00FE297A">
        <w:rPr>
          <w:i/>
          <w:iCs/>
        </w:rPr>
        <w:t xml:space="preserve"> funkcjonalny trzech dolnych kondygnacji został zainspirowany angielską zabudową mieszkaniową z niezależnym wejściem i klatką schodową. Stąd na parterze </w:t>
      </w:r>
      <w:r>
        <w:rPr>
          <w:i/>
          <w:iCs/>
        </w:rPr>
        <w:t xml:space="preserve">pojawił się </w:t>
      </w:r>
      <w:r w:rsidR="00FE297A">
        <w:rPr>
          <w:i/>
          <w:iCs/>
        </w:rPr>
        <w:t xml:space="preserve">zespół </w:t>
      </w:r>
      <w:r w:rsidR="00954F4B">
        <w:rPr>
          <w:i/>
          <w:iCs/>
        </w:rPr>
        <w:t xml:space="preserve">pięciu </w:t>
      </w:r>
      <w:r w:rsidR="00FE297A">
        <w:rPr>
          <w:i/>
          <w:iCs/>
        </w:rPr>
        <w:t>„szeregówek” z własnym wejściem i garażem. W mieszkaniach salon</w:t>
      </w:r>
      <w:r w:rsidR="001D2B9C">
        <w:rPr>
          <w:i/>
          <w:iCs/>
        </w:rPr>
        <w:t xml:space="preserve"> wraz z jadalnią usytuowane </w:t>
      </w:r>
      <w:r w:rsidR="001D2B9C" w:rsidRPr="00C41F9F">
        <w:rPr>
          <w:i/>
          <w:iCs/>
        </w:rPr>
        <w:t>są</w:t>
      </w:r>
      <w:r w:rsidR="001D2B9C">
        <w:rPr>
          <w:i/>
          <w:iCs/>
        </w:rPr>
        <w:t xml:space="preserve"> na parterze, natomiast sypialnie znajdują się na wyższej kondygnacji. Do tych apartamentów przypisane </w:t>
      </w:r>
      <w:r w:rsidR="001D2B9C" w:rsidRPr="00C41F9F">
        <w:rPr>
          <w:i/>
          <w:iCs/>
        </w:rPr>
        <w:t>są</w:t>
      </w:r>
      <w:r w:rsidR="001D2B9C">
        <w:rPr>
          <w:i/>
          <w:iCs/>
        </w:rPr>
        <w:t xml:space="preserve"> także rozległe tarasy skomunikowane pięknymi, kręconymi schodami z małymi ogródkami. </w:t>
      </w:r>
      <w:r w:rsidR="001D2B9C" w:rsidRPr="00C41F9F">
        <w:rPr>
          <w:i/>
          <w:iCs/>
        </w:rPr>
        <w:t>Są</w:t>
      </w:r>
      <w:r w:rsidR="001D2B9C">
        <w:rPr>
          <w:i/>
          <w:iCs/>
        </w:rPr>
        <w:t xml:space="preserve"> one nawiązaniem do śląskiej tradycji posiadania tego typu miejsc – tłumaczy </w:t>
      </w:r>
      <w:r w:rsidR="00D24B0A">
        <w:rPr>
          <w:i/>
          <w:iCs/>
        </w:rPr>
        <w:t xml:space="preserve">współautor </w:t>
      </w:r>
      <w:r w:rsidR="001D2B9C">
        <w:rPr>
          <w:i/>
          <w:iCs/>
        </w:rPr>
        <w:t>architekt</w:t>
      </w:r>
      <w:r w:rsidR="00D24B0A">
        <w:rPr>
          <w:i/>
          <w:iCs/>
        </w:rPr>
        <w:t xml:space="preserve"> Joanna Małecka</w:t>
      </w:r>
      <w:r w:rsidR="001D2B9C">
        <w:rPr>
          <w:i/>
          <w:iCs/>
        </w:rPr>
        <w:t xml:space="preserve">. </w:t>
      </w:r>
      <w:r w:rsidR="00FE297A">
        <w:t>Powyżej „szeregówek” znajdują się różnej wielkości apartamenty – jedno i dwukondygnacyjne, obsługiwane wewnętrzną klatką schodową z windą i miejscami postojowymi w garażu wielostanowiskowym.</w:t>
      </w:r>
      <w:r w:rsidR="001E142A">
        <w:t xml:space="preserve"> </w:t>
      </w:r>
    </w:p>
    <w:p w14:paraId="5D925C48" w14:textId="2337B239" w:rsidR="00CE6346" w:rsidRDefault="00D24B0A" w:rsidP="00142A42">
      <w:pPr>
        <w:spacing w:line="276" w:lineRule="auto"/>
        <w:jc w:val="both"/>
      </w:pPr>
      <w:r>
        <w:lastRenderedPageBreak/>
        <w:t>Budynek z</w:t>
      </w:r>
      <w:r w:rsidR="003E1267">
        <w:t xml:space="preserve">yskał uznanie w konkursie </w:t>
      </w:r>
      <w:r w:rsidR="00CE6346">
        <w:t xml:space="preserve">Housemarket Silesia Awards 2020 </w:t>
      </w:r>
      <w:r>
        <w:t xml:space="preserve">i otrzymał nagrodę </w:t>
      </w:r>
      <w:r w:rsidR="00CE6346">
        <w:t xml:space="preserve">w kategorii </w:t>
      </w:r>
      <w:r w:rsidR="003E1267">
        <w:t>„</w:t>
      </w:r>
      <w:r w:rsidR="00CE6346">
        <w:t>Lofty i apartamenty</w:t>
      </w:r>
      <w:r w:rsidR="003E1267">
        <w:t xml:space="preserve">”. </w:t>
      </w:r>
    </w:p>
    <w:p w14:paraId="33DC6166" w14:textId="2BA572D7" w:rsidR="00A1213A" w:rsidRDefault="00084F65" w:rsidP="00142A42">
      <w:pPr>
        <w:spacing w:line="276" w:lineRule="auto"/>
        <w:jc w:val="both"/>
        <w:rPr>
          <w:b/>
          <w:bCs/>
        </w:rPr>
      </w:pPr>
      <w:r>
        <w:rPr>
          <w:b/>
          <w:bCs/>
        </w:rPr>
        <w:t>Nowoczesne rozwiązania</w:t>
      </w:r>
    </w:p>
    <w:p w14:paraId="65A8ED4E" w14:textId="322C6EE0" w:rsidR="00EB7463" w:rsidRPr="009333EE" w:rsidRDefault="00EB7463" w:rsidP="00142A42">
      <w:pPr>
        <w:spacing w:line="276" w:lineRule="auto"/>
        <w:jc w:val="both"/>
        <w:rPr>
          <w:i/>
          <w:iCs/>
        </w:rPr>
      </w:pPr>
      <w:r>
        <w:t>Koncept</w:t>
      </w:r>
      <w:r w:rsidR="00084F65">
        <w:t xml:space="preserve"> Nowego Werdonu od początku zakładał </w:t>
      </w:r>
      <w:r w:rsidR="00D24B0A">
        <w:t xml:space="preserve">nowoczesną </w:t>
      </w:r>
      <w:r w:rsidR="00E53DF6">
        <w:t>bryłę</w:t>
      </w:r>
      <w:r w:rsidR="0039161B">
        <w:t xml:space="preserve"> budynku, ale inspirowaną zabudową, charakterystyczną dla tego regionu. </w:t>
      </w:r>
      <w:r w:rsidR="00550281" w:rsidRPr="009333EE">
        <w:t xml:space="preserve">To forma </w:t>
      </w:r>
      <w:r w:rsidR="00432C64" w:rsidRPr="009333EE">
        <w:t>nowoczesnej</w:t>
      </w:r>
      <w:r w:rsidR="00550281" w:rsidRPr="009333EE">
        <w:t xml:space="preserve"> stodoły, która w oczywisty sposób nawiązuje do śląskiej tradycji architektonicznej. </w:t>
      </w:r>
      <w:r w:rsidRPr="009333EE">
        <w:t>Ceglaną konstrukcję</w:t>
      </w:r>
      <w:r w:rsidR="00550281" w:rsidRPr="009333EE">
        <w:t xml:space="preserve"> zwieńcza dwuspadowy dach kryty dachówką. </w:t>
      </w:r>
      <w:r w:rsidRPr="009333EE">
        <w:t>Ten z</w:t>
      </w:r>
      <w:r w:rsidR="00550281" w:rsidRPr="009333EE">
        <w:t xml:space="preserve"> pozoru prost</w:t>
      </w:r>
      <w:r w:rsidRPr="009333EE">
        <w:t>y</w:t>
      </w:r>
      <w:r w:rsidR="00550281" w:rsidRPr="009333EE">
        <w:t xml:space="preserve"> </w:t>
      </w:r>
      <w:r w:rsidRPr="009333EE">
        <w:t>projekt</w:t>
      </w:r>
      <w:r w:rsidR="00432C64" w:rsidRPr="009333EE">
        <w:t xml:space="preserve"> </w:t>
      </w:r>
      <w:r w:rsidR="00550281" w:rsidRPr="009333EE">
        <w:t xml:space="preserve">wymagał </w:t>
      </w:r>
      <w:r w:rsidRPr="009333EE">
        <w:t xml:space="preserve">jednak </w:t>
      </w:r>
      <w:r w:rsidR="00432C64" w:rsidRPr="009333EE">
        <w:t xml:space="preserve">nieszablonowego podejścia do projektowania oraz </w:t>
      </w:r>
      <w:r w:rsidR="00550281" w:rsidRPr="009333EE">
        <w:t xml:space="preserve">zastosowania </w:t>
      </w:r>
      <w:r w:rsidR="00432C64" w:rsidRPr="009333EE">
        <w:t>innowacyjnych</w:t>
      </w:r>
      <w:r w:rsidR="00550281" w:rsidRPr="009333EE">
        <w:t xml:space="preserve"> </w:t>
      </w:r>
      <w:r w:rsidR="00432C64" w:rsidRPr="009333EE">
        <w:t>produktów</w:t>
      </w:r>
      <w:r w:rsidR="00550281">
        <w:rPr>
          <w:i/>
          <w:iCs/>
        </w:rPr>
        <w:t>.</w:t>
      </w:r>
      <w:r w:rsidR="009333EE">
        <w:rPr>
          <w:i/>
          <w:iCs/>
        </w:rPr>
        <w:t xml:space="preserve"> -</w:t>
      </w:r>
      <w:r w:rsidR="00550281">
        <w:rPr>
          <w:i/>
          <w:iCs/>
        </w:rPr>
        <w:t xml:space="preserve"> </w:t>
      </w:r>
      <w:r w:rsidR="00E53DF6">
        <w:rPr>
          <w:i/>
          <w:iCs/>
        </w:rPr>
        <w:t xml:space="preserve">Korzystaliśmy z dobrze nam znanych i sprawdzonych </w:t>
      </w:r>
      <w:r w:rsidR="00CE2356">
        <w:rPr>
          <w:i/>
          <w:iCs/>
        </w:rPr>
        <w:t>w poprzednich projektach</w:t>
      </w:r>
      <w:r w:rsidR="00432C64">
        <w:rPr>
          <w:i/>
          <w:iCs/>
        </w:rPr>
        <w:t xml:space="preserve"> </w:t>
      </w:r>
      <w:r w:rsidR="00E53DF6" w:rsidRPr="00432C64">
        <w:rPr>
          <w:i/>
          <w:iCs/>
        </w:rPr>
        <w:t>rozwiązań</w:t>
      </w:r>
      <w:r w:rsidR="00E8430D">
        <w:rPr>
          <w:i/>
          <w:iCs/>
        </w:rPr>
        <w:t xml:space="preserve">. </w:t>
      </w:r>
      <w:r>
        <w:rPr>
          <w:i/>
          <w:iCs/>
        </w:rPr>
        <w:t xml:space="preserve">Dla uzyskania </w:t>
      </w:r>
      <w:r w:rsidR="009333EE">
        <w:rPr>
          <w:i/>
          <w:iCs/>
        </w:rPr>
        <w:t>estetycznej i nowocześnie prezentującej się</w:t>
      </w:r>
      <w:r>
        <w:rPr>
          <w:i/>
          <w:iCs/>
        </w:rPr>
        <w:t xml:space="preserve"> bryły</w:t>
      </w:r>
      <w:r w:rsidR="009333EE">
        <w:rPr>
          <w:i/>
          <w:iCs/>
        </w:rPr>
        <w:t xml:space="preserve"> wybraliśmy orynnowanie polskiego producenta. System Galeco BEZOKAPOWY, w którym rynny i rury spustowe </w:t>
      </w:r>
      <w:r w:rsidR="00E804AA">
        <w:rPr>
          <w:i/>
          <w:iCs/>
        </w:rPr>
        <w:t>ukryte</w:t>
      </w:r>
      <w:r w:rsidR="009333EE">
        <w:rPr>
          <w:i/>
          <w:iCs/>
        </w:rPr>
        <w:t xml:space="preserve"> są w elewacji oraz połaci dachowej, dał wrażenie gładkiego wykończenia okapu. </w:t>
      </w:r>
      <w:r w:rsidR="00E804AA">
        <w:rPr>
          <w:i/>
          <w:iCs/>
        </w:rPr>
        <w:t xml:space="preserve">Pozwoliło to zachować piękny i prosty kształt konstrukcji Nowego Werdonu, na czym tak bardzo nam zależało </w:t>
      </w:r>
      <w:r w:rsidR="00E8430D">
        <w:rPr>
          <w:i/>
          <w:iCs/>
        </w:rPr>
        <w:t>–</w:t>
      </w:r>
      <w:r w:rsidR="009333EE">
        <w:rPr>
          <w:i/>
          <w:iCs/>
        </w:rPr>
        <w:t xml:space="preserve"> argumentuje</w:t>
      </w:r>
      <w:r w:rsidR="00E8430D">
        <w:rPr>
          <w:i/>
          <w:iCs/>
        </w:rPr>
        <w:t xml:space="preserve"> </w:t>
      </w:r>
      <w:r w:rsidR="00E8430D">
        <w:rPr>
          <w:iCs/>
        </w:rPr>
        <w:t xml:space="preserve">Joanna Małecka. </w:t>
      </w:r>
      <w:r w:rsidR="0039161B">
        <w:t xml:space="preserve">W kolejnych etapach w pobliżu budynku mają powstać 3 kolejne obiekty autorstwa </w:t>
      </w:r>
      <w:r w:rsidR="00D24B0A">
        <w:t>MAŁECCY biuro projektowe</w:t>
      </w:r>
      <w:r w:rsidR="00AA1252">
        <w:t>.</w:t>
      </w:r>
      <w:r w:rsidR="00D24B0A">
        <w:t xml:space="preserve"> </w:t>
      </w:r>
    </w:p>
    <w:p w14:paraId="73374577" w14:textId="77777777" w:rsidR="00EB7463" w:rsidRDefault="00EB7463" w:rsidP="00142A42">
      <w:pPr>
        <w:spacing w:line="276" w:lineRule="auto"/>
        <w:jc w:val="both"/>
      </w:pPr>
    </w:p>
    <w:p w14:paraId="5B02E34A" w14:textId="585C9FE7" w:rsidR="009333EE" w:rsidRDefault="00EB7463" w:rsidP="009333EE">
      <w:pPr>
        <w:spacing w:line="276" w:lineRule="auto"/>
        <w:jc w:val="both"/>
      </w:pPr>
      <w:r>
        <w:rPr>
          <w:rFonts w:ascii="Arial" w:hAnsi="Arial" w:cs="Arial"/>
          <w:color w:val="3C4043"/>
          <w:sz w:val="21"/>
          <w:szCs w:val="21"/>
          <w:shd w:val="clear" w:color="auto" w:fill="FFFFFF"/>
        </w:rPr>
        <w:t> </w:t>
      </w:r>
    </w:p>
    <w:p w14:paraId="1AEC2047" w14:textId="23297AD8" w:rsidR="003E1267" w:rsidRPr="00432C64" w:rsidRDefault="0039161B" w:rsidP="00142A42">
      <w:pPr>
        <w:spacing w:line="276" w:lineRule="auto"/>
        <w:jc w:val="both"/>
        <w:rPr>
          <w:i/>
          <w:iCs/>
        </w:rPr>
      </w:pPr>
      <w:r>
        <w:t xml:space="preserve"> </w:t>
      </w:r>
    </w:p>
    <w:sectPr w:rsidR="003E1267" w:rsidRPr="00432C6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C3A853" w14:textId="77777777" w:rsidR="002A11FE" w:rsidRDefault="002A11FE" w:rsidP="00626C58">
      <w:pPr>
        <w:spacing w:after="0" w:line="240" w:lineRule="auto"/>
      </w:pPr>
      <w:r>
        <w:separator/>
      </w:r>
    </w:p>
  </w:endnote>
  <w:endnote w:type="continuationSeparator" w:id="0">
    <w:p w14:paraId="5AD451FE" w14:textId="77777777" w:rsidR="002A11FE" w:rsidRDefault="002A11FE" w:rsidP="00626C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1FB105" w14:textId="77777777" w:rsidR="00626C58" w:rsidRPr="00626C58" w:rsidRDefault="00626C58" w:rsidP="00626C58">
    <w:pPr>
      <w:pStyle w:val="Stopka"/>
      <w:jc w:val="center"/>
      <w:rPr>
        <w:sz w:val="18"/>
        <w:szCs w:val="18"/>
        <w:lang w:val="en-US"/>
      </w:rPr>
    </w:pPr>
    <w:r w:rsidRPr="00626C58">
      <w:rPr>
        <w:sz w:val="18"/>
        <w:szCs w:val="18"/>
        <w:lang w:val="en-US"/>
      </w:rPr>
      <w:t>Orchidea Creative Group, ul. Ruska 51 B, 50-079 Wrocław, tel. 71 314 10 02</w:t>
    </w:r>
  </w:p>
  <w:p w14:paraId="63D6C982" w14:textId="77777777" w:rsidR="00626C58" w:rsidRPr="00626C58" w:rsidRDefault="00626C58" w:rsidP="00626C58">
    <w:pPr>
      <w:pStyle w:val="Stopka"/>
      <w:jc w:val="center"/>
      <w:rPr>
        <w:sz w:val="18"/>
        <w:szCs w:val="18"/>
      </w:rPr>
    </w:pPr>
    <w:r w:rsidRPr="00626C58">
      <w:rPr>
        <w:sz w:val="18"/>
        <w:szCs w:val="18"/>
      </w:rPr>
      <w:t>Osoba do kontaktu: Artur Klich tel. kom. 798 263 181</w:t>
    </w:r>
  </w:p>
  <w:p w14:paraId="48C8A69B" w14:textId="67922EC9" w:rsidR="00626C58" w:rsidRPr="00626C58" w:rsidRDefault="00626C58" w:rsidP="00626C58">
    <w:pPr>
      <w:pStyle w:val="Stopka"/>
      <w:jc w:val="center"/>
      <w:rPr>
        <w:sz w:val="18"/>
        <w:szCs w:val="18"/>
        <w:lang w:val="en-US"/>
      </w:rPr>
    </w:pPr>
    <w:r w:rsidRPr="00626C58">
      <w:rPr>
        <w:sz w:val="18"/>
        <w:szCs w:val="18"/>
        <w:lang w:val="en-US"/>
      </w:rPr>
      <w:t xml:space="preserve">e-mail: </w:t>
    </w:r>
    <w:hyperlink r:id="rId1" w:history="1">
      <w:r w:rsidRPr="0014702C">
        <w:rPr>
          <w:rStyle w:val="Hipercze"/>
          <w:sz w:val="18"/>
          <w:szCs w:val="18"/>
          <w:lang w:val="en-US"/>
        </w:rPr>
        <w:t>a.klich@orchidea.co</w:t>
      </w:r>
    </w:hyperlink>
    <w:r>
      <w:rPr>
        <w:sz w:val="18"/>
        <w:szCs w:val="18"/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6038FC" w14:textId="77777777" w:rsidR="002A11FE" w:rsidRDefault="002A11FE" w:rsidP="00626C58">
      <w:pPr>
        <w:spacing w:after="0" w:line="240" w:lineRule="auto"/>
      </w:pPr>
      <w:r>
        <w:separator/>
      </w:r>
    </w:p>
  </w:footnote>
  <w:footnote w:type="continuationSeparator" w:id="0">
    <w:p w14:paraId="0EE3E3C8" w14:textId="77777777" w:rsidR="002A11FE" w:rsidRDefault="002A11FE" w:rsidP="00626C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B8ECCF" w14:textId="77777777" w:rsidR="00626C58" w:rsidRDefault="00626C58" w:rsidP="00626C58">
    <w:pPr>
      <w:pStyle w:val="Nagwek"/>
      <w:jc w:val="right"/>
    </w:pPr>
    <w:r>
      <w:rPr>
        <w:noProof/>
        <w:lang w:eastAsia="pl-PL"/>
      </w:rPr>
      <w:drawing>
        <wp:inline distT="0" distB="0" distL="0" distR="0" wp14:anchorId="7BEB40D6" wp14:editId="0B23425D">
          <wp:extent cx="1740876" cy="73342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aleco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0301" cy="7331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B53F496" w14:textId="51EC5944" w:rsidR="00626C58" w:rsidRDefault="00626C58" w:rsidP="00626C58">
    <w:pPr>
      <w:pStyle w:val="Nagwek"/>
      <w:spacing w:after="120"/>
      <w:jc w:val="right"/>
    </w:pPr>
    <w:r>
      <w:t>Informacja prasowa</w:t>
    </w:r>
    <w:r>
      <w:br/>
    </w:r>
    <w:r w:rsidR="00F972B9">
      <w:t xml:space="preserve">marzec </w:t>
    </w:r>
    <w:r w:rsidR="009C08DB">
      <w:t>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62496D"/>
    <w:multiLevelType w:val="hybridMultilevel"/>
    <w:tmpl w:val="9F027F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5AB1"/>
    <w:rsid w:val="0000355D"/>
    <w:rsid w:val="00003960"/>
    <w:rsid w:val="00031F43"/>
    <w:rsid w:val="00055D21"/>
    <w:rsid w:val="00064117"/>
    <w:rsid w:val="00067F78"/>
    <w:rsid w:val="00084F65"/>
    <w:rsid w:val="00085264"/>
    <w:rsid w:val="000905D8"/>
    <w:rsid w:val="000C11F5"/>
    <w:rsid w:val="000D13D2"/>
    <w:rsid w:val="000F43A6"/>
    <w:rsid w:val="00106346"/>
    <w:rsid w:val="00107F03"/>
    <w:rsid w:val="001261AB"/>
    <w:rsid w:val="00142A42"/>
    <w:rsid w:val="00163129"/>
    <w:rsid w:val="001712A8"/>
    <w:rsid w:val="001C0C33"/>
    <w:rsid w:val="001C4C49"/>
    <w:rsid w:val="001C7913"/>
    <w:rsid w:val="001D2B9C"/>
    <w:rsid w:val="001D3DF5"/>
    <w:rsid w:val="001E142A"/>
    <w:rsid w:val="00205A63"/>
    <w:rsid w:val="00205AB1"/>
    <w:rsid w:val="0023738A"/>
    <w:rsid w:val="002407CC"/>
    <w:rsid w:val="00275247"/>
    <w:rsid w:val="002A11FE"/>
    <w:rsid w:val="002E4920"/>
    <w:rsid w:val="00304E69"/>
    <w:rsid w:val="00305523"/>
    <w:rsid w:val="003066FD"/>
    <w:rsid w:val="00336876"/>
    <w:rsid w:val="00381D4B"/>
    <w:rsid w:val="0039161B"/>
    <w:rsid w:val="003B09FB"/>
    <w:rsid w:val="003B170D"/>
    <w:rsid w:val="003E1267"/>
    <w:rsid w:val="00403370"/>
    <w:rsid w:val="004054F4"/>
    <w:rsid w:val="00411C32"/>
    <w:rsid w:val="004177CE"/>
    <w:rsid w:val="004252D5"/>
    <w:rsid w:val="00432C64"/>
    <w:rsid w:val="00433792"/>
    <w:rsid w:val="004613F1"/>
    <w:rsid w:val="00461E23"/>
    <w:rsid w:val="0046727C"/>
    <w:rsid w:val="004A315B"/>
    <w:rsid w:val="004E7AEF"/>
    <w:rsid w:val="00513BBA"/>
    <w:rsid w:val="005243DF"/>
    <w:rsid w:val="005375AF"/>
    <w:rsid w:val="00540D7F"/>
    <w:rsid w:val="00550281"/>
    <w:rsid w:val="00586D12"/>
    <w:rsid w:val="00597770"/>
    <w:rsid w:val="005C6506"/>
    <w:rsid w:val="005D01A4"/>
    <w:rsid w:val="005D0A11"/>
    <w:rsid w:val="005E58D0"/>
    <w:rsid w:val="00605FC2"/>
    <w:rsid w:val="00616E95"/>
    <w:rsid w:val="00626C58"/>
    <w:rsid w:val="0063178B"/>
    <w:rsid w:val="00641392"/>
    <w:rsid w:val="00642578"/>
    <w:rsid w:val="00657955"/>
    <w:rsid w:val="00667777"/>
    <w:rsid w:val="0069566C"/>
    <w:rsid w:val="006B6494"/>
    <w:rsid w:val="006D5673"/>
    <w:rsid w:val="007020EB"/>
    <w:rsid w:val="00750428"/>
    <w:rsid w:val="00750AC2"/>
    <w:rsid w:val="007D04C1"/>
    <w:rsid w:val="007D60EB"/>
    <w:rsid w:val="007F2C3E"/>
    <w:rsid w:val="00816801"/>
    <w:rsid w:val="00816B34"/>
    <w:rsid w:val="00830A9A"/>
    <w:rsid w:val="00830E5D"/>
    <w:rsid w:val="0084343F"/>
    <w:rsid w:val="00857BAD"/>
    <w:rsid w:val="008B0708"/>
    <w:rsid w:val="008D41B8"/>
    <w:rsid w:val="00911FB5"/>
    <w:rsid w:val="009333EE"/>
    <w:rsid w:val="00950D11"/>
    <w:rsid w:val="00954F4B"/>
    <w:rsid w:val="00973B20"/>
    <w:rsid w:val="009742C5"/>
    <w:rsid w:val="00995692"/>
    <w:rsid w:val="009C08DB"/>
    <w:rsid w:val="009C253F"/>
    <w:rsid w:val="009E4AE7"/>
    <w:rsid w:val="00A1213A"/>
    <w:rsid w:val="00A33241"/>
    <w:rsid w:val="00A7346C"/>
    <w:rsid w:val="00A929CE"/>
    <w:rsid w:val="00A92A3D"/>
    <w:rsid w:val="00AA1252"/>
    <w:rsid w:val="00AA23C0"/>
    <w:rsid w:val="00AB4185"/>
    <w:rsid w:val="00AC179D"/>
    <w:rsid w:val="00AC67CD"/>
    <w:rsid w:val="00B00E6D"/>
    <w:rsid w:val="00B126C4"/>
    <w:rsid w:val="00B33539"/>
    <w:rsid w:val="00B34EDB"/>
    <w:rsid w:val="00B4001F"/>
    <w:rsid w:val="00B6247A"/>
    <w:rsid w:val="00B6455E"/>
    <w:rsid w:val="00B70AB6"/>
    <w:rsid w:val="00B810B8"/>
    <w:rsid w:val="00BC1B25"/>
    <w:rsid w:val="00BC4CE9"/>
    <w:rsid w:val="00BD6B71"/>
    <w:rsid w:val="00BE1DC3"/>
    <w:rsid w:val="00BF032A"/>
    <w:rsid w:val="00BF2D70"/>
    <w:rsid w:val="00BF5F2C"/>
    <w:rsid w:val="00C016A7"/>
    <w:rsid w:val="00C12367"/>
    <w:rsid w:val="00C41F9F"/>
    <w:rsid w:val="00C655D9"/>
    <w:rsid w:val="00C7723B"/>
    <w:rsid w:val="00C81CB5"/>
    <w:rsid w:val="00C90DE3"/>
    <w:rsid w:val="00CD7840"/>
    <w:rsid w:val="00CE2356"/>
    <w:rsid w:val="00CE6346"/>
    <w:rsid w:val="00CF608B"/>
    <w:rsid w:val="00D24B0A"/>
    <w:rsid w:val="00D25A71"/>
    <w:rsid w:val="00D831D6"/>
    <w:rsid w:val="00DE0F74"/>
    <w:rsid w:val="00E05E4E"/>
    <w:rsid w:val="00E30D15"/>
    <w:rsid w:val="00E53DCD"/>
    <w:rsid w:val="00E53DF6"/>
    <w:rsid w:val="00E74490"/>
    <w:rsid w:val="00E804AA"/>
    <w:rsid w:val="00E8430D"/>
    <w:rsid w:val="00EB7463"/>
    <w:rsid w:val="00EC242D"/>
    <w:rsid w:val="00EE0464"/>
    <w:rsid w:val="00EE41D3"/>
    <w:rsid w:val="00F00835"/>
    <w:rsid w:val="00F14D71"/>
    <w:rsid w:val="00F16D92"/>
    <w:rsid w:val="00F2374A"/>
    <w:rsid w:val="00F31ADF"/>
    <w:rsid w:val="00F32EB2"/>
    <w:rsid w:val="00F42605"/>
    <w:rsid w:val="00F831C3"/>
    <w:rsid w:val="00F972B9"/>
    <w:rsid w:val="00FA71EC"/>
    <w:rsid w:val="00FD0BD2"/>
    <w:rsid w:val="00FD27C0"/>
    <w:rsid w:val="00FD5735"/>
    <w:rsid w:val="00FE297A"/>
    <w:rsid w:val="00FE6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E250B"/>
  <w15:docId w15:val="{0DD2A407-8042-43EC-AA90-2F98A7DF9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26C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6C58"/>
  </w:style>
  <w:style w:type="paragraph" w:styleId="Stopka">
    <w:name w:val="footer"/>
    <w:basedOn w:val="Normalny"/>
    <w:link w:val="StopkaZnak"/>
    <w:uiPriority w:val="99"/>
    <w:unhideWhenUsed/>
    <w:rsid w:val="00626C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6C58"/>
  </w:style>
  <w:style w:type="character" w:styleId="Hipercze">
    <w:name w:val="Hyperlink"/>
    <w:basedOn w:val="Domylnaczcionkaakapitu"/>
    <w:uiPriority w:val="99"/>
    <w:unhideWhenUsed/>
    <w:rsid w:val="00626C5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26C58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1C791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317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178B"/>
    <w:rPr>
      <w:rFonts w:ascii="Segoe UI" w:hAnsi="Segoe UI" w:cs="Segoe UI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EB7463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81D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81D4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81D4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81D4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81D4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228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.klich@orchidea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584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Artur Klich</dc:creator>
  <cp:lastModifiedBy>Artur Klich</cp:lastModifiedBy>
  <cp:revision>7</cp:revision>
  <cp:lastPrinted>2020-01-22T09:13:00Z</cp:lastPrinted>
  <dcterms:created xsi:type="dcterms:W3CDTF">2020-02-27T07:06:00Z</dcterms:created>
  <dcterms:modified xsi:type="dcterms:W3CDTF">2020-03-09T07:45:00Z</dcterms:modified>
</cp:coreProperties>
</file>