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3B41A" w14:textId="103F962A" w:rsidR="00887EE3" w:rsidRPr="00D81B6D" w:rsidRDefault="00887EE3" w:rsidP="003500A3">
      <w:pPr>
        <w:spacing w:before="600" w:after="480" w:line="276" w:lineRule="auto"/>
        <w:jc w:val="right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D81B6D">
        <w:rPr>
          <w:rFonts w:ascii="Arial" w:eastAsia="Arial" w:hAnsi="Arial" w:cs="Arial"/>
          <w:color w:val="222222"/>
          <w:sz w:val="20"/>
          <w:szCs w:val="20"/>
          <w:highlight w:val="white"/>
        </w:rPr>
        <w:t>Informacja prasowa, 31 sierpnia 2020 r</w:t>
      </w:r>
      <w:r w:rsidRPr="00D81B6D">
        <w:rPr>
          <w:rFonts w:ascii="Arial" w:eastAsia="Arial" w:hAnsi="Arial" w:cs="Arial"/>
          <w:color w:val="222222"/>
          <w:sz w:val="20"/>
          <w:szCs w:val="20"/>
          <w:highlight w:val="white"/>
        </w:rPr>
        <w:t>.</w:t>
      </w:r>
    </w:p>
    <w:p w14:paraId="674D523C" w14:textId="6F129BE6" w:rsidR="00FE4AE2" w:rsidRPr="00887EE3" w:rsidRDefault="00CD206C" w:rsidP="0085122F">
      <w:pPr>
        <w:spacing w:line="276" w:lineRule="auto"/>
        <w:jc w:val="both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Naukowcy chcą sprawdzić, dlaczego osoby zakażone wirusem HIV czują się stygmatyzowane. Właśnie ruszają ogólnopolskie badania</w:t>
      </w:r>
    </w:p>
    <w:p w14:paraId="00000004" w14:textId="77777777" w:rsidR="00D2365D" w:rsidRDefault="00CD206C" w:rsidP="0085122F">
      <w:pPr>
        <w:spacing w:line="276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W jakim stopniu stres, a także dawane i otrzymywane wsparcie społeczne wiążą się z poczuciem stygmatyzacji u osób zakażonych wirusem HIV? Odpowiedź na to pytanie postanowili znaleźć naukowcy z Uniwersytetu Warszawskiego i Uniwersytetu SWPS. W sierpniu psychologowie rozpoczęli pierwszy etap badań.</w:t>
      </w:r>
    </w:p>
    <w:p w14:paraId="00000005" w14:textId="77777777" w:rsidR="00D2365D" w:rsidRDefault="00CD206C" w:rsidP="0085122F">
      <w:pPr>
        <w:spacing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– Rezultaty poprzednich projektów pokazały, jak ważne jest zrozumienie przyczyn, dla których ludzie żyjący z HIV/AIDS odczuwają społeczną presję lub brak akceptacji ze względu na swoją chorobę – tłumaczy </w:t>
      </w:r>
      <w:r>
        <w:rPr>
          <w:rFonts w:ascii="Arial" w:eastAsia="Arial" w:hAnsi="Arial" w:cs="Arial"/>
          <w:b/>
          <w:color w:val="222222"/>
          <w:highlight w:val="white"/>
        </w:rPr>
        <w:t>dr hab. Marcin Rzeszutek z Wydziału Psychologii Uniwersytetu Warszawskiego</w:t>
      </w:r>
      <w:r>
        <w:rPr>
          <w:rFonts w:ascii="Arial" w:eastAsia="Arial" w:hAnsi="Arial" w:cs="Arial"/>
          <w:color w:val="222222"/>
          <w:highlight w:val="white"/>
        </w:rPr>
        <w:t>.</w:t>
      </w:r>
    </w:p>
    <w:p w14:paraId="00000006" w14:textId="77777777" w:rsidR="00D2365D" w:rsidRDefault="00CD206C" w:rsidP="0085122F">
      <w:pPr>
        <w:spacing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Współpracując z </w:t>
      </w:r>
      <w:r>
        <w:rPr>
          <w:rFonts w:ascii="Arial" w:eastAsia="Arial" w:hAnsi="Arial" w:cs="Arial"/>
          <w:b/>
          <w:color w:val="222222"/>
          <w:highlight w:val="white"/>
        </w:rPr>
        <w:t>dr hab. Ewą Gruszczyńską, profesor Uniwersytetu SWPS, z Instytutu Psychologii Uniwersytetu SWPS</w:t>
      </w:r>
      <w:r>
        <w:rPr>
          <w:rFonts w:ascii="Arial" w:eastAsia="Arial" w:hAnsi="Arial" w:cs="Arial"/>
          <w:color w:val="222222"/>
          <w:highlight w:val="white"/>
        </w:rPr>
        <w:t xml:space="preserve">, naukowcy przez najbliższe półtora roku będą przyglądać się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biopsychospołecznym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aspektom funkcjonowania osób z HIV/AIDS, aby zrozumieć, jak bardzo stres związany z zakażeniem i wsparcie ze strony innych oddziałuje na ich poziom satysfakcji z życia.</w:t>
      </w:r>
    </w:p>
    <w:p w14:paraId="00000007" w14:textId="450103A3" w:rsidR="00D2365D" w:rsidRDefault="00CD206C" w:rsidP="0085122F">
      <w:pPr>
        <w:spacing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– Jest to wyjątkowy pod względem kompleksowości projekt, który ma na celu podnoszenie rzetelnej wiedzy na temat jakości życia z HIV/AIDS. Wyniki naszych badań mają przyczyniać się do wzmacniania dobrostanu osób zakażonych przez inspirowanie specjalistów w rozwoju adekwatnych metod pomocy psychologicznej – mówi dr hab. Ewa Gruszczyńska z Uniwersytetu SWPS.</w:t>
      </w:r>
    </w:p>
    <w:p w14:paraId="00000008" w14:textId="77777777" w:rsidR="00D2365D" w:rsidRDefault="00CD206C" w:rsidP="0085122F">
      <w:pPr>
        <w:spacing w:line="276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Jak uczestniczyć w projekcie?</w:t>
      </w:r>
    </w:p>
    <w:p w14:paraId="00000009" w14:textId="140A7CDA" w:rsidR="00D2365D" w:rsidRDefault="00CD206C" w:rsidP="0085122F">
      <w:pPr>
        <w:spacing w:line="276" w:lineRule="auto"/>
        <w:jc w:val="both"/>
        <w:rPr>
          <w:rFonts w:ascii="Arial" w:eastAsia="Arial" w:hAnsi="Arial" w:cs="Arial"/>
          <w:color w:val="222222"/>
          <w:shd w:val="clear" w:color="auto" w:fill="FCE5CD"/>
        </w:rPr>
      </w:pPr>
      <w:r>
        <w:rPr>
          <w:rFonts w:ascii="Arial" w:eastAsia="Arial" w:hAnsi="Arial" w:cs="Arial"/>
          <w:color w:val="222222"/>
          <w:highlight w:val="white"/>
        </w:rPr>
        <w:t xml:space="preserve">Badanie jest całkowicie poufne i odbędzie się w trzech etapach realizowanych w odstępie sześciu miesięcy. Jego uczestnicy mogą wypełnić kwestionariusz online, w tym także z wykorzystaniem smartfonów, a sam proces zajmie nie więcej niż około 20 minut. Aby wziąć udział w badaniu, </w:t>
      </w:r>
      <w:r w:rsidRPr="009A42B2">
        <w:rPr>
          <w:rFonts w:ascii="Arial" w:eastAsia="Arial" w:hAnsi="Arial" w:cs="Arial"/>
          <w:color w:val="222222"/>
          <w:highlight w:val="white"/>
        </w:rPr>
        <w:t xml:space="preserve">wystarczy kliknąć </w:t>
      </w:r>
      <w:hyperlink r:id="rId8" w:history="1">
        <w:r w:rsidRPr="00CD206C">
          <w:rPr>
            <w:rStyle w:val="Hipercze"/>
            <w:rFonts w:ascii="Arial" w:eastAsia="Arial" w:hAnsi="Arial" w:cs="Arial"/>
            <w:highlight w:val="white"/>
          </w:rPr>
          <w:t>tutaj</w:t>
        </w:r>
      </w:hyperlink>
      <w:r w:rsidR="009A42B2" w:rsidRPr="009A42B2">
        <w:rPr>
          <w:rFonts w:ascii="Arial" w:eastAsia="Arial" w:hAnsi="Arial" w:cs="Arial"/>
          <w:color w:val="222222"/>
          <w:highlight w:val="white"/>
        </w:rPr>
        <w:t>.</w:t>
      </w:r>
    </w:p>
    <w:p w14:paraId="0000000A" w14:textId="77777777" w:rsidR="00D2365D" w:rsidRDefault="00CD206C" w:rsidP="0085122F">
      <w:pPr>
        <w:spacing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– Badanie prowadzimy przy wsparciu </w:t>
      </w:r>
      <w:r w:rsidRPr="00294651">
        <w:rPr>
          <w:rFonts w:ascii="Arial" w:eastAsia="Arial" w:hAnsi="Arial" w:cs="Arial"/>
          <w:bCs/>
          <w:color w:val="222222"/>
          <w:highlight w:val="white"/>
        </w:rPr>
        <w:t>Stowarzyszenia „SIEĆ PLUS”,</w:t>
      </w:r>
      <w:r>
        <w:rPr>
          <w:rFonts w:ascii="Arial" w:eastAsia="Arial" w:hAnsi="Arial" w:cs="Arial"/>
          <w:color w:val="222222"/>
          <w:highlight w:val="white"/>
        </w:rPr>
        <w:t xml:space="preserve"> które</w:t>
      </w:r>
      <w:r>
        <w:rPr>
          <w:rFonts w:ascii="Arial" w:eastAsia="Arial" w:hAnsi="Arial" w:cs="Arial"/>
          <w:color w:val="222222"/>
        </w:rPr>
        <w:t xml:space="preserve"> od lat pomaga </w:t>
      </w:r>
      <w:r>
        <w:rPr>
          <w:rFonts w:ascii="Arial" w:eastAsia="Arial" w:hAnsi="Arial" w:cs="Arial"/>
          <w:color w:val="222222"/>
          <w:highlight w:val="white"/>
        </w:rPr>
        <w:t>osobom z HIV/AIDS. Aby projekt miał wymierne korzyści dla tej społeczności, za każdą wypełnioną ankietę zobowiązaliśmy się do przekazania 65 złotych dla Stowarzyszenia – mówi prof. Rzeszutek.</w:t>
      </w:r>
    </w:p>
    <w:p w14:paraId="0000000C" w14:textId="0F471080" w:rsidR="00D2365D" w:rsidRDefault="00CD206C" w:rsidP="0085122F">
      <w:pPr>
        <w:spacing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Projekt pt. „Poczucie stygmatu HIV/AIDS i jego mechanizmy u osób zakażonych wirusem HIV: Rola stresu mniejszościowego i wsparcia społecznego w dwóch perspektywach temporalnych” realizowany jest w ramach grantu Narodowego Centrum Nauki.</w:t>
      </w:r>
    </w:p>
    <w:sectPr w:rsidR="00D2365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D2967" w14:textId="77777777" w:rsidR="007D4095" w:rsidRDefault="007D4095" w:rsidP="007D4095">
      <w:pPr>
        <w:spacing w:after="0" w:line="240" w:lineRule="auto"/>
      </w:pPr>
      <w:r>
        <w:separator/>
      </w:r>
    </w:p>
  </w:endnote>
  <w:endnote w:type="continuationSeparator" w:id="0">
    <w:p w14:paraId="783977B1" w14:textId="77777777" w:rsidR="007D4095" w:rsidRDefault="007D4095" w:rsidP="007D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D30A" w14:textId="77777777" w:rsidR="007D4095" w:rsidRDefault="007D4095" w:rsidP="007D4095">
      <w:pPr>
        <w:spacing w:after="0" w:line="240" w:lineRule="auto"/>
      </w:pPr>
      <w:r>
        <w:separator/>
      </w:r>
    </w:p>
  </w:footnote>
  <w:footnote w:type="continuationSeparator" w:id="0">
    <w:p w14:paraId="5ED15E38" w14:textId="77777777" w:rsidR="007D4095" w:rsidRDefault="007D4095" w:rsidP="007D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C37E" w14:textId="3030AA42" w:rsidR="007D4095" w:rsidRDefault="007A0B5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081ED" wp14:editId="44EC618A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1592580" cy="649605"/>
          <wp:effectExtent l="0" t="0" r="7620" b="0"/>
          <wp:wrapNone/>
          <wp:docPr id="2" name="Obraz 2" descr="Logo w wersji polskiej – powyżej 20 mm | Biuro Promocji Uniwersytetu  Warsza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 wersji polskiej – powyżej 20 mm | Biuro Promocji Uniwersytetu  Warszaw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B89E0FD" wp14:editId="3B18DB61">
          <wp:simplePos x="0" y="0"/>
          <wp:positionH relativeFrom="margin">
            <wp:posOffset>2017395</wp:posOffset>
          </wp:positionH>
          <wp:positionV relativeFrom="paragraph">
            <wp:posOffset>-11430</wp:posOffset>
          </wp:positionV>
          <wp:extent cx="1212215" cy="448945"/>
          <wp:effectExtent l="0" t="0" r="6985" b="8255"/>
          <wp:wrapNone/>
          <wp:docPr id="1" name="Obraz 1" descr="SWPS staje się Uniwersytetem - Uniwersytet SW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PS staje się Uniwersytetem - Uniwersytet SW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1023">
      <w:rPr>
        <w:noProof/>
      </w:rPr>
      <w:drawing>
        <wp:anchor distT="0" distB="0" distL="114300" distR="114300" simplePos="0" relativeHeight="251660288" behindDoc="1" locked="0" layoutInCell="1" allowOverlap="1" wp14:anchorId="66B57B6C" wp14:editId="560078D9">
          <wp:simplePos x="0" y="0"/>
          <wp:positionH relativeFrom="column">
            <wp:posOffset>3491230</wp:posOffset>
          </wp:positionH>
          <wp:positionV relativeFrom="paragraph">
            <wp:posOffset>-144780</wp:posOffset>
          </wp:positionV>
          <wp:extent cx="1859280" cy="784225"/>
          <wp:effectExtent l="0" t="0" r="7620" b="0"/>
          <wp:wrapNone/>
          <wp:docPr id="6" name="Obraz 6" descr="NCN ogłasza konkursy OPUS 19, PRELUDIUM 19 oraz nowy konkurs POLS -  Ministerstwo Nauki i Szkolnictwa Wyższego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CN ogłasza konkursy OPUS 19, PRELUDIUM 19 oraz nowy konkurs POLS -  Ministerstwo Nauki i Szkolnictwa Wyższego - Portal Gov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1023" w:rsidRPr="00CE102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5D"/>
    <w:rsid w:val="001C5455"/>
    <w:rsid w:val="00294651"/>
    <w:rsid w:val="002C20F3"/>
    <w:rsid w:val="003500A3"/>
    <w:rsid w:val="0044238E"/>
    <w:rsid w:val="007A0B54"/>
    <w:rsid w:val="007D4095"/>
    <w:rsid w:val="0085122F"/>
    <w:rsid w:val="00887EE3"/>
    <w:rsid w:val="009A42B2"/>
    <w:rsid w:val="009F52C3"/>
    <w:rsid w:val="00AB05C2"/>
    <w:rsid w:val="00B646FF"/>
    <w:rsid w:val="00CD206C"/>
    <w:rsid w:val="00CE1023"/>
    <w:rsid w:val="00D2365D"/>
    <w:rsid w:val="00D7245D"/>
    <w:rsid w:val="00D81B6D"/>
    <w:rsid w:val="00E87845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6E07F"/>
  <w15:docId w15:val="{E84B5AEE-7D8B-4398-A2F6-08E1349A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7A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AB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95"/>
  </w:style>
  <w:style w:type="paragraph" w:styleId="Stopka">
    <w:name w:val="footer"/>
    <w:basedOn w:val="Normalny"/>
    <w:link w:val="StopkaZnak"/>
    <w:uiPriority w:val="99"/>
    <w:unhideWhenUsed/>
    <w:rsid w:val="007D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d.pl/rc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SZYC4rq91yrc1EdUx3ZyI4gog==">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29455D9-AAEB-4337-BA36-FBC06C8C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e.triasun</dc:creator>
  <cp:lastModifiedBy>e.triasun</cp:lastModifiedBy>
  <cp:revision>24</cp:revision>
  <dcterms:created xsi:type="dcterms:W3CDTF">2020-08-21T09:01:00Z</dcterms:created>
  <dcterms:modified xsi:type="dcterms:W3CDTF">2020-08-31T11:41:00Z</dcterms:modified>
</cp:coreProperties>
</file>