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023D" w14:textId="77777777" w:rsidR="005C244D" w:rsidRDefault="005C244D" w:rsidP="005C244D">
      <w:pPr>
        <w:spacing w:before="120" w:after="120"/>
        <w:rPr>
          <w:rFonts w:cs="Calibri"/>
          <w:b/>
          <w:color w:val="000000"/>
          <w:sz w:val="28"/>
          <w:szCs w:val="28"/>
        </w:rPr>
      </w:pPr>
    </w:p>
    <w:p w14:paraId="41A2448A" w14:textId="42F5C257" w:rsidR="00941B64" w:rsidRPr="005C244D" w:rsidRDefault="00941B64" w:rsidP="005C244D">
      <w:pPr>
        <w:spacing w:before="120" w:after="120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1D688E">
        <w:rPr>
          <w:rFonts w:eastAsia="Times New Roman" w:cs="Calibri"/>
          <w:b/>
          <w:iCs/>
          <w:color w:val="000000"/>
          <w:sz w:val="28"/>
          <w:szCs w:val="28"/>
          <w:lang w:eastAsia="pl-PL"/>
        </w:rPr>
        <w:t xml:space="preserve">Dom w stylu polskim </w:t>
      </w:r>
      <w:r>
        <w:rPr>
          <w:rFonts w:eastAsia="Times New Roman" w:cs="Calibri"/>
          <w:b/>
          <w:iCs/>
          <w:color w:val="000000"/>
          <w:sz w:val="28"/>
          <w:szCs w:val="28"/>
          <w:lang w:eastAsia="pl-PL"/>
        </w:rPr>
        <w:t>– gdzie chcą mieszkać Polacy u progu trzeciej dekady XXI wieku</w:t>
      </w:r>
    </w:p>
    <w:p w14:paraId="092C329C" w14:textId="1BF9C005" w:rsidR="00941B64" w:rsidRPr="005C244D" w:rsidRDefault="00941B64" w:rsidP="005C244D">
      <w:pPr>
        <w:spacing w:before="120" w:after="120" w:line="276" w:lineRule="auto"/>
        <w:jc w:val="both"/>
        <w:rPr>
          <w:b/>
          <w:bCs/>
          <w:iCs/>
          <w:sz w:val="24"/>
          <w:szCs w:val="24"/>
        </w:rPr>
      </w:pPr>
      <w:r w:rsidRPr="005C244D">
        <w:rPr>
          <w:b/>
          <w:bCs/>
          <w:iCs/>
          <w:sz w:val="24"/>
          <w:szCs w:val="24"/>
        </w:rPr>
        <w:t>Ponad połowa Polaków (ok. 56 %) mieszka w domach jednorodzinnych. To ogromna rzesza ludzi, których architektoniczne wybory mają ogromny wpływ na to jak wyglądają polskie przedmieścia, miasteczka i wsie. Jak zatem kształtują się dzisiejsze upodobania inwestorów znad Wisły jeśli chodzi o wygląd, ale też powierzchnię i wysokość domów? Odpowiedź na to pytanie może</w:t>
      </w:r>
      <w:r w:rsidR="008635AB">
        <w:rPr>
          <w:b/>
          <w:bCs/>
          <w:iCs/>
          <w:sz w:val="24"/>
          <w:szCs w:val="24"/>
        </w:rPr>
        <w:t xml:space="preserve"> nie jest</w:t>
      </w:r>
      <w:r w:rsidRPr="005C244D">
        <w:rPr>
          <w:b/>
          <w:bCs/>
          <w:iCs/>
          <w:sz w:val="24"/>
          <w:szCs w:val="24"/>
        </w:rPr>
        <w:t xml:space="preserve"> prosta, ale na pewno ciekawa.</w:t>
      </w:r>
    </w:p>
    <w:p w14:paraId="753BC40B" w14:textId="77777777" w:rsidR="00941B64" w:rsidRPr="005C244D" w:rsidRDefault="00941B64" w:rsidP="005C244D">
      <w:pPr>
        <w:spacing w:before="120" w:after="120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5C244D">
        <w:rPr>
          <w:rFonts w:eastAsia="Times New Roman" w:cs="Calibri"/>
          <w:b/>
          <w:bCs/>
          <w:color w:val="000000"/>
          <w:lang w:eastAsia="pl-PL"/>
        </w:rPr>
        <w:t>Inspiracje szlacheckie</w:t>
      </w:r>
    </w:p>
    <w:p w14:paraId="10DCC61F" w14:textId="0D96C124" w:rsidR="00941B64" w:rsidRDefault="00941B64" w:rsidP="005C244D">
      <w:pPr>
        <w:spacing w:before="120" w:after="12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latach 90. czyli na początku polskiej transformacji ulubioną inspiracją polskiego inwestora budującego własny dom był dworek polski. W okresie komunizmu większość Polaków mieszkała w blokach, a na budowę własnego domu mogli sobie pozwolić nieliczni. Dlatego po 1989 roku szybko rozpoczęło się budowlane odreagowywanie czasów szarości i niedoborów materiałowych potęgowane przez odwoływanie się do sarmackich tradycji. Niestety naśladowanie formy szlacheckiego dworu było zwykle bardzo powierzchowne. Jak grzyby po deszczu powstawały budynki przeskalowane, </w:t>
      </w:r>
      <w:r w:rsidRPr="00496898">
        <w:rPr>
          <w:rFonts w:eastAsia="Times New Roman" w:cs="Calibri"/>
          <w:color w:val="000000"/>
          <w:lang w:eastAsia="pl-PL"/>
        </w:rPr>
        <w:t>w jaskrawych kolorach,</w:t>
      </w:r>
      <w:r>
        <w:rPr>
          <w:rFonts w:eastAsia="Times New Roman" w:cs="Calibri"/>
          <w:color w:val="000000"/>
          <w:lang w:eastAsia="pl-PL"/>
        </w:rPr>
        <w:t xml:space="preserve"> ozdobione wątpliwej urody detalem.</w:t>
      </w:r>
    </w:p>
    <w:p w14:paraId="00A94AF0" w14:textId="16282562" w:rsidR="00941B64" w:rsidRPr="005C244D" w:rsidRDefault="00941B64" w:rsidP="005C244D">
      <w:pPr>
        <w:spacing w:before="120" w:after="120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5C244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Polska różnorodność</w:t>
      </w:r>
    </w:p>
    <w:p w14:paraId="5F5B2DE1" w14:textId="6ED020B4" w:rsidR="005C244D" w:rsidRDefault="00941B64" w:rsidP="005C244D">
      <w:pPr>
        <w:spacing w:before="120" w:after="12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roku 2020 trudno sprecyzować najpopularniejszą formę polskiego domu. Jednak porównując teraźniejszość z ostatnią dekadą XX wieku wyraźnie widać większą różnorodność tworzonych form. Trudno się temu dziwić - podróże po całym świecie stały się dla wielu z nas codziennością, a pod strzechy trafiły kolorowe magazyny i telewizyjne programy dotyczące tematyki architektury i aranżacji wnętrz. </w:t>
      </w:r>
      <w:r w:rsidR="008635AB">
        <w:rPr>
          <w:rFonts w:eastAsia="Times New Roman" w:cs="Calibri"/>
          <w:color w:val="000000"/>
          <w:lang w:eastAsia="pl-PL"/>
        </w:rPr>
        <w:t>–</w:t>
      </w:r>
      <w:r w:rsidR="008635AB">
        <w:rPr>
          <w:rFonts w:eastAsia="Times New Roman" w:cs="Calibri"/>
          <w:color w:val="000000"/>
          <w:lang w:eastAsia="pl-PL"/>
        </w:rPr>
        <w:t xml:space="preserve"> </w:t>
      </w:r>
      <w:r w:rsidRPr="008635AB">
        <w:rPr>
          <w:rFonts w:eastAsia="Times New Roman" w:cs="Calibri"/>
          <w:i/>
          <w:iCs/>
          <w:color w:val="000000"/>
          <w:lang w:eastAsia="pl-PL"/>
        </w:rPr>
        <w:t>Okazało się, że krytykowane niegdyś za siermiężność PRL-owskie „domy kostki”</w:t>
      </w:r>
      <w:r w:rsidR="008635AB">
        <w:rPr>
          <w:rFonts w:eastAsia="Times New Roman" w:cs="Calibri"/>
          <w:i/>
          <w:iCs/>
          <w:color w:val="000000"/>
          <w:lang w:eastAsia="pl-PL"/>
        </w:rPr>
        <w:t xml:space="preserve"> z płaskimi dachami</w:t>
      </w:r>
      <w:r w:rsidRPr="008635AB">
        <w:rPr>
          <w:rFonts w:eastAsia="Times New Roman" w:cs="Calibri"/>
          <w:i/>
          <w:iCs/>
          <w:color w:val="000000"/>
          <w:lang w:eastAsia="pl-PL"/>
        </w:rPr>
        <w:t xml:space="preserve"> można w ciekawy sposób przebudować, a obok dworu szlacheckiego ciekawą formą jest chłopska chałupa czy stodoła. Wreszcie - do mainstreamu przedostał się i zyskał ogromną popularność styl minimalistyczny, który w pstrokatych latach 90. wydawał się podejrzaną fanaberią</w:t>
      </w:r>
      <w:r w:rsidR="008635AB">
        <w:rPr>
          <w:rFonts w:eastAsia="Times New Roman" w:cs="Calibri"/>
          <w:color w:val="000000"/>
          <w:lang w:eastAsia="pl-PL"/>
        </w:rPr>
        <w:t xml:space="preserve"> – opisuje Anna Góral, ekspert marki Galeco. 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6B60CA25" w14:textId="47FBEF13" w:rsidR="00941B64" w:rsidRPr="005C244D" w:rsidRDefault="00941B64" w:rsidP="005C244D">
      <w:pPr>
        <w:spacing w:before="120" w:after="120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5C244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Małe domy górą</w:t>
      </w:r>
    </w:p>
    <w:p w14:paraId="7B37DC42" w14:textId="77777777" w:rsidR="00941B64" w:rsidRDefault="00941B64" w:rsidP="001A64D2">
      <w:pPr>
        <w:spacing w:before="120" w:after="120"/>
        <w:jc w:val="both"/>
        <w:rPr>
          <w:rFonts w:eastAsia="Times New Roman" w:cstheme="minorHAns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O ile jednak estetyka to kwestia zależna od gustów i chwilowych mód a zatem trudna do precyzyjnego rozpoznania, to wiele ciekawych danych liczbowych można znaleźć w statystykach. Istotną informacją jest najczęściej wybierana powierzchnia użytkowa nowego domu. Według badania przeprowadzonego przez portal oferteo w 2019 roku, ta najpopularniejsza zawiera się w przedziale od 101 do 105 </w:t>
      </w:r>
      <w:r w:rsidRPr="009744DE">
        <w:rPr>
          <w:rFonts w:eastAsia="Times New Roman" w:cstheme="minorHAnsi"/>
          <w:lang w:eastAsia="pl-PL"/>
        </w:rPr>
        <w:t>m</w:t>
      </w:r>
      <w:r w:rsidRPr="009744DE">
        <w:rPr>
          <w:rFonts w:eastAsia="Times New Roman" w:cstheme="minorHAnsi"/>
          <w:vertAlign w:val="superscript"/>
          <w:lang w:eastAsia="pl-PL"/>
        </w:rPr>
        <w:t>²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(42%), na drugim miejscu są domy o powierzchni do 100</w:t>
      </w:r>
      <w:r w:rsidRPr="00863BB1">
        <w:rPr>
          <w:rFonts w:eastAsia="Times New Roman" w:cstheme="minorHAnsi"/>
          <w:lang w:eastAsia="pl-PL"/>
        </w:rPr>
        <w:t xml:space="preserve"> </w:t>
      </w:r>
      <w:r w:rsidRPr="009744DE">
        <w:rPr>
          <w:rFonts w:eastAsia="Times New Roman" w:cstheme="minorHAnsi"/>
          <w:lang w:eastAsia="pl-PL"/>
        </w:rPr>
        <w:t>m</w:t>
      </w:r>
      <w:r w:rsidRPr="009744DE">
        <w:rPr>
          <w:rFonts w:eastAsia="Times New Roman" w:cstheme="minorHAnsi"/>
          <w:vertAlign w:val="superscript"/>
          <w:lang w:eastAsia="pl-PL"/>
        </w:rPr>
        <w:t>²</w:t>
      </w:r>
      <w:r>
        <w:rPr>
          <w:rFonts w:eastAsia="Times New Roman" w:cs="Calibri"/>
          <w:color w:val="000000"/>
          <w:lang w:eastAsia="pl-PL"/>
        </w:rPr>
        <w:t xml:space="preserve">, które buduje 32% ankietowanych. W tym przedziale zanotowano też największy wzrost (aż o 13%) w stosunku do roku 2018. Duże domy o powierzchni ponad 200 </w:t>
      </w:r>
      <w:r w:rsidRPr="009744DE">
        <w:rPr>
          <w:rFonts w:eastAsia="Times New Roman" w:cstheme="minorHAnsi"/>
          <w:lang w:eastAsia="pl-PL"/>
        </w:rPr>
        <w:t>m</w:t>
      </w:r>
      <w:r w:rsidRPr="009744DE">
        <w:rPr>
          <w:rFonts w:eastAsia="Times New Roman" w:cstheme="minorHAnsi"/>
          <w:vertAlign w:val="superscript"/>
          <w:lang w:eastAsia="pl-PL"/>
        </w:rPr>
        <w:t xml:space="preserve">² </w:t>
      </w:r>
      <w:r>
        <w:rPr>
          <w:rFonts w:eastAsia="Times New Roman" w:cs="Calibri"/>
          <w:color w:val="000000"/>
          <w:lang w:eastAsia="pl-PL"/>
        </w:rPr>
        <w:t>buduje tylko 9% pytanych. Wniosek z tych danych jest taki, że Polacy budują raczej małe obiekty. Pytanie czy oznacza to również niewielką kubaturę? Okazuje się, że tak. P</w:t>
      </w:r>
      <w:r w:rsidRPr="009744DE">
        <w:rPr>
          <w:rFonts w:eastAsia="Times New Roman" w:cstheme="minorHAnsi"/>
          <w:lang w:eastAsia="pl-PL"/>
        </w:rPr>
        <w:t>onad połowa (55%)</w:t>
      </w:r>
      <w:r>
        <w:rPr>
          <w:rFonts w:eastAsia="Times New Roman" w:cstheme="minorHAnsi"/>
          <w:lang w:eastAsia="pl-PL"/>
        </w:rPr>
        <w:t xml:space="preserve"> </w:t>
      </w:r>
      <w:r w:rsidRPr="009744DE">
        <w:rPr>
          <w:rFonts w:eastAsia="Times New Roman" w:cstheme="minorHAnsi"/>
          <w:lang w:eastAsia="pl-PL"/>
        </w:rPr>
        <w:t xml:space="preserve">ankietowanych zdecydowała się na parter z poddaszem użytkowym, 27% postawiło dom parterowy, a tylko 10% klasyczny budynek jednopiętrowy. </w:t>
      </w:r>
    </w:p>
    <w:p w14:paraId="767EDDBC" w14:textId="77777777" w:rsidR="00941B64" w:rsidRPr="005C244D" w:rsidRDefault="00941B64" w:rsidP="005C244D">
      <w:pPr>
        <w:spacing w:before="120" w:after="1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244D">
        <w:rPr>
          <w:rFonts w:eastAsia="Times New Roman" w:cstheme="minorHAnsi"/>
          <w:b/>
          <w:bCs/>
          <w:sz w:val="24"/>
          <w:szCs w:val="24"/>
          <w:lang w:eastAsia="pl-PL"/>
        </w:rPr>
        <w:t>Ekonomia i ekologia</w:t>
      </w:r>
    </w:p>
    <w:p w14:paraId="0A2E3D99" w14:textId="77777777" w:rsidR="008635AB" w:rsidRDefault="00941B64" w:rsidP="00941B64">
      <w:pPr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lang w:eastAsia="pl-PL"/>
        </w:rPr>
        <w:t>O takich wyborach Polaków decydują głównie względy ekonomiczne, ale też rosnąca świadomość ekologiczna.</w:t>
      </w:r>
      <w:r w:rsidR="008635AB">
        <w:rPr>
          <w:rFonts w:eastAsia="Times New Roman" w:cstheme="minorHAnsi"/>
          <w:lang w:eastAsia="pl-PL"/>
        </w:rPr>
        <w:t xml:space="preserve"> </w:t>
      </w:r>
      <w:r w:rsidR="008635AB" w:rsidRPr="008635AB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</w:t>
      </w:r>
      <w:r w:rsidRPr="008635AB">
        <w:rPr>
          <w:rFonts w:eastAsia="Times New Roman" w:cstheme="minorHAnsi"/>
          <w:i/>
          <w:iCs/>
          <w:lang w:eastAsia="pl-PL"/>
        </w:rPr>
        <w:t>Mniejsza powierzchnia i kubatura oznaczają niższy końcowy koszt budowy, a w dalszej perspektywie</w:t>
      </w:r>
      <w:r w:rsidR="008635AB">
        <w:rPr>
          <w:rFonts w:eastAsia="Times New Roman" w:cstheme="minorHAnsi"/>
          <w:i/>
          <w:iCs/>
          <w:lang w:eastAsia="pl-PL"/>
        </w:rPr>
        <w:t xml:space="preserve"> </w:t>
      </w:r>
      <w:r w:rsidRPr="008635AB">
        <w:rPr>
          <w:rFonts w:eastAsia="Times New Roman" w:cstheme="minorHAnsi"/>
          <w:i/>
          <w:iCs/>
          <w:lang w:eastAsia="pl-PL"/>
        </w:rPr>
        <w:t xml:space="preserve">mniejsze koszty eksploatacji </w:t>
      </w:r>
      <w:r w:rsidR="008635AB">
        <w:rPr>
          <w:rFonts w:eastAsia="Times New Roman" w:cstheme="minorHAnsi"/>
          <w:i/>
          <w:iCs/>
          <w:lang w:eastAsia="pl-PL"/>
        </w:rPr>
        <w:t>oraz</w:t>
      </w:r>
      <w:r w:rsidRPr="008635AB">
        <w:rPr>
          <w:rFonts w:eastAsia="Times New Roman" w:cstheme="minorHAnsi"/>
          <w:i/>
          <w:iCs/>
          <w:lang w:eastAsia="pl-PL"/>
        </w:rPr>
        <w:t xml:space="preserve"> zużycie surowców powodujących emisję dwutlenku węgla do atmosfery. Zamiast dużej powierzchni i kubatury, które zwykle zostają niewykorzystywane </w:t>
      </w:r>
    </w:p>
    <w:p w14:paraId="655FF191" w14:textId="77777777" w:rsidR="008635AB" w:rsidRDefault="008635AB" w:rsidP="00941B64">
      <w:pPr>
        <w:jc w:val="both"/>
        <w:rPr>
          <w:rFonts w:eastAsia="Times New Roman" w:cstheme="minorHAnsi"/>
          <w:i/>
          <w:iCs/>
          <w:lang w:eastAsia="pl-PL"/>
        </w:rPr>
      </w:pPr>
    </w:p>
    <w:p w14:paraId="58EEA853" w14:textId="77777777" w:rsidR="008635AB" w:rsidRDefault="008635AB" w:rsidP="00941B64">
      <w:pPr>
        <w:jc w:val="both"/>
        <w:rPr>
          <w:rFonts w:eastAsia="Times New Roman" w:cstheme="minorHAnsi"/>
          <w:i/>
          <w:iCs/>
          <w:lang w:eastAsia="pl-PL"/>
        </w:rPr>
      </w:pPr>
    </w:p>
    <w:p w14:paraId="7C0D628A" w14:textId="2CC33C57" w:rsidR="00941B64" w:rsidRDefault="00941B64" w:rsidP="00941B64">
      <w:pPr>
        <w:jc w:val="both"/>
        <w:rPr>
          <w:rFonts w:eastAsia="Times New Roman" w:cstheme="minorHAnsi"/>
          <w:lang w:eastAsia="pl-PL"/>
        </w:rPr>
      </w:pPr>
      <w:r w:rsidRPr="008635AB">
        <w:rPr>
          <w:rFonts w:eastAsia="Times New Roman" w:cstheme="minorHAnsi"/>
          <w:i/>
          <w:iCs/>
          <w:lang w:eastAsia="pl-PL"/>
        </w:rPr>
        <w:t>(kiedy np. dzieci wyprowadzają się z domu), inwestorzy stawiają na materiały i rozwiązania, które pozwalają im na stworzenie budynku energooszczędnego albo pasywnego</w:t>
      </w:r>
      <w:r w:rsidR="008635AB">
        <w:rPr>
          <w:rFonts w:eastAsia="Times New Roman" w:cstheme="minorHAnsi"/>
          <w:lang w:eastAsia="pl-PL"/>
        </w:rPr>
        <w:t xml:space="preserve"> – tłumaczy Anna Góral. </w:t>
      </w:r>
    </w:p>
    <w:p w14:paraId="288A420B" w14:textId="419C7BF3" w:rsidR="00941B64" w:rsidRPr="005C244D" w:rsidRDefault="00941B64" w:rsidP="005C244D">
      <w:pPr>
        <w:spacing w:before="120" w:after="1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244D">
        <w:rPr>
          <w:rFonts w:eastAsia="Times New Roman" w:cstheme="minorHAnsi"/>
          <w:b/>
          <w:bCs/>
          <w:sz w:val="24"/>
          <w:szCs w:val="24"/>
          <w:lang w:eastAsia="pl-PL"/>
        </w:rPr>
        <w:t>Sztuka wyboru materiałów</w:t>
      </w:r>
    </w:p>
    <w:p w14:paraId="6EB3FB7D" w14:textId="3EE03877" w:rsidR="00FB0A2C" w:rsidRDefault="00941B64" w:rsidP="00941B64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Właśnie wybór odpowiednich materiałów jest, dla wielu osób stawiających własny dom, kluczowy. Przy niewielkim obiekcie potrzeba ich po prostu mniej, dlatego inwestorzy wybierają staranniej</w:t>
      </w:r>
      <w:r w:rsidR="006961E1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zwracając uwagę na parametry i właściwości, zdając sobie sprawę, że ich wybory zaprocentują w przyszłości.</w:t>
      </w:r>
      <w:r w:rsidR="006961E1">
        <w:rPr>
          <w:rFonts w:eastAsia="Times New Roman" w:cstheme="minorHAnsi"/>
          <w:lang w:eastAsia="pl-PL"/>
        </w:rPr>
        <w:t xml:space="preserve"> -</w:t>
      </w:r>
    </w:p>
    <w:p w14:paraId="3806F7DA" w14:textId="2E1BA816" w:rsidR="00941B64" w:rsidRPr="00541BCB" w:rsidRDefault="00FB0A2C" w:rsidP="00541BCB">
      <w:pPr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="Calibri"/>
          <w:color w:val="000000"/>
          <w:lang w:eastAsia="pl-PL"/>
        </w:rPr>
        <w:t>–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6961E1" w:rsidRPr="006961E1">
        <w:rPr>
          <w:rFonts w:eastAsia="Times New Roman" w:cs="Calibri"/>
          <w:i/>
          <w:iCs/>
          <w:color w:val="000000"/>
          <w:lang w:eastAsia="pl-PL"/>
        </w:rPr>
        <w:t xml:space="preserve">Obserwujemy to chociażby w przypadku zakupu tak </w:t>
      </w:r>
      <w:r w:rsidR="001A64D2">
        <w:rPr>
          <w:rFonts w:eastAsia="Times New Roman" w:cs="Calibri"/>
          <w:i/>
          <w:iCs/>
          <w:color w:val="000000"/>
          <w:lang w:eastAsia="pl-PL"/>
        </w:rPr>
        <w:t>istotnych elementów</w:t>
      </w:r>
      <w:r w:rsidR="00941B64" w:rsidRPr="006961E1">
        <w:rPr>
          <w:rFonts w:eastAsia="Times New Roman" w:cstheme="minorHAnsi"/>
          <w:i/>
          <w:iCs/>
          <w:lang w:eastAsia="pl-PL"/>
        </w:rPr>
        <w:t xml:space="preserve"> domu</w:t>
      </w:r>
      <w:r w:rsidR="006961E1" w:rsidRPr="006961E1">
        <w:rPr>
          <w:rFonts w:eastAsia="Times New Roman" w:cstheme="minorHAnsi"/>
          <w:i/>
          <w:iCs/>
          <w:lang w:eastAsia="pl-PL"/>
        </w:rPr>
        <w:t xml:space="preserve"> jakim</w:t>
      </w:r>
      <w:r w:rsidR="001A64D2">
        <w:rPr>
          <w:rFonts w:eastAsia="Times New Roman" w:cstheme="minorHAnsi"/>
          <w:i/>
          <w:iCs/>
          <w:lang w:eastAsia="pl-PL"/>
        </w:rPr>
        <w:t>i</w:t>
      </w:r>
      <w:r w:rsidR="006961E1" w:rsidRPr="006961E1">
        <w:rPr>
          <w:rFonts w:eastAsia="Times New Roman" w:cstheme="minorHAnsi"/>
          <w:i/>
          <w:iCs/>
          <w:lang w:eastAsia="pl-PL"/>
        </w:rPr>
        <w:t xml:space="preserve"> </w:t>
      </w:r>
      <w:r w:rsidR="001A64D2">
        <w:rPr>
          <w:rFonts w:eastAsia="Times New Roman" w:cstheme="minorHAnsi"/>
          <w:i/>
          <w:iCs/>
          <w:lang w:eastAsia="pl-PL"/>
        </w:rPr>
        <w:t>są</w:t>
      </w:r>
      <w:r w:rsidR="00941B64" w:rsidRPr="006961E1">
        <w:rPr>
          <w:rFonts w:eastAsia="Times New Roman" w:cstheme="minorHAnsi"/>
          <w:i/>
          <w:iCs/>
          <w:lang w:eastAsia="pl-PL"/>
        </w:rPr>
        <w:t xml:space="preserve"> </w:t>
      </w:r>
      <w:r w:rsidR="006961E1">
        <w:rPr>
          <w:rFonts w:eastAsia="Times New Roman" w:cstheme="minorHAnsi"/>
          <w:i/>
          <w:iCs/>
          <w:lang w:eastAsia="pl-PL"/>
        </w:rPr>
        <w:t>poszycie dachowe</w:t>
      </w:r>
      <w:r w:rsidR="006961E1" w:rsidRPr="006961E1">
        <w:rPr>
          <w:rFonts w:eastAsia="Times New Roman" w:cstheme="minorHAnsi"/>
          <w:i/>
          <w:iCs/>
          <w:lang w:eastAsia="pl-PL"/>
        </w:rPr>
        <w:t xml:space="preserve"> oraz orynnowanie</w:t>
      </w:r>
      <w:r w:rsidR="00941B64" w:rsidRPr="006961E1">
        <w:rPr>
          <w:rFonts w:eastAsia="Times New Roman" w:cstheme="minorHAnsi"/>
          <w:i/>
          <w:iCs/>
          <w:lang w:eastAsia="pl-PL"/>
        </w:rPr>
        <w:t>. To ważne, aby</w:t>
      </w:r>
      <w:r w:rsidR="006961E1">
        <w:rPr>
          <w:rFonts w:eastAsia="Times New Roman" w:cstheme="minorHAnsi"/>
          <w:i/>
          <w:iCs/>
          <w:lang w:eastAsia="pl-PL"/>
        </w:rPr>
        <w:t xml:space="preserve"> budynek</w:t>
      </w:r>
      <w:r w:rsidR="00941B64" w:rsidRPr="006961E1">
        <w:rPr>
          <w:rFonts w:eastAsia="Times New Roman" w:cstheme="minorHAnsi"/>
          <w:i/>
          <w:iCs/>
          <w:lang w:eastAsia="pl-PL"/>
        </w:rPr>
        <w:t xml:space="preserve"> był pokryty solidnym materiałem</w:t>
      </w:r>
      <w:r w:rsidR="00541BCB">
        <w:rPr>
          <w:rFonts w:eastAsia="Times New Roman" w:cstheme="minorHAnsi"/>
          <w:i/>
          <w:iCs/>
          <w:lang w:eastAsia="pl-PL"/>
        </w:rPr>
        <w:t xml:space="preserve">, a także </w:t>
      </w:r>
      <w:r w:rsidR="001A64D2">
        <w:rPr>
          <w:rFonts w:eastAsia="Times New Roman" w:cstheme="minorHAnsi"/>
          <w:i/>
          <w:iCs/>
          <w:lang w:eastAsia="pl-PL"/>
        </w:rPr>
        <w:t>posiadał</w:t>
      </w:r>
      <w:r w:rsidR="00941B64" w:rsidRPr="006961E1">
        <w:rPr>
          <w:rFonts w:eastAsia="Times New Roman" w:cstheme="minorHAnsi"/>
          <w:i/>
          <w:iCs/>
          <w:lang w:eastAsia="pl-PL"/>
        </w:rPr>
        <w:t xml:space="preserve"> sprawny i odporny na korozję system </w:t>
      </w:r>
      <w:r w:rsidR="006961E1">
        <w:rPr>
          <w:rFonts w:eastAsia="Times New Roman" w:cstheme="minorHAnsi"/>
          <w:i/>
          <w:iCs/>
          <w:lang w:eastAsia="pl-PL"/>
        </w:rPr>
        <w:t xml:space="preserve">odprowadzania wody deszczowej. Od kilku lat </w:t>
      </w:r>
      <w:r w:rsidR="001A64D2">
        <w:rPr>
          <w:rFonts w:eastAsia="Times New Roman" w:cstheme="minorHAnsi"/>
          <w:i/>
          <w:iCs/>
          <w:lang w:eastAsia="pl-PL"/>
        </w:rPr>
        <w:t xml:space="preserve">prym wiodą więc modułowe dachówki blaszane, które są rozwiązaniem </w:t>
      </w:r>
      <w:r w:rsidR="00541BCB">
        <w:rPr>
          <w:rFonts w:eastAsia="Times New Roman" w:cstheme="minorHAnsi"/>
          <w:i/>
          <w:iCs/>
          <w:lang w:eastAsia="pl-PL"/>
        </w:rPr>
        <w:t xml:space="preserve">zarówno </w:t>
      </w:r>
      <w:r w:rsidR="001A64D2">
        <w:rPr>
          <w:rFonts w:eastAsia="Times New Roman" w:cstheme="minorHAnsi"/>
          <w:i/>
          <w:iCs/>
          <w:lang w:eastAsia="pl-PL"/>
        </w:rPr>
        <w:t>designerskim</w:t>
      </w:r>
      <w:r w:rsidR="00541BCB">
        <w:rPr>
          <w:rFonts w:eastAsia="Times New Roman" w:cstheme="minorHAnsi"/>
          <w:i/>
          <w:iCs/>
          <w:lang w:eastAsia="pl-PL"/>
        </w:rPr>
        <w:t>, jak i</w:t>
      </w:r>
      <w:r w:rsidR="001A64D2">
        <w:rPr>
          <w:rFonts w:eastAsia="Times New Roman" w:cstheme="minorHAnsi"/>
          <w:i/>
          <w:iCs/>
          <w:lang w:eastAsia="pl-PL"/>
        </w:rPr>
        <w:t xml:space="preserve"> ekonomicznym. Co zaś tyczy się samego orynnowania – z roku na rok coraz </w:t>
      </w:r>
      <w:r w:rsidR="00541BCB">
        <w:rPr>
          <w:rFonts w:eastAsia="Times New Roman" w:cstheme="minorHAnsi"/>
          <w:i/>
          <w:iCs/>
          <w:lang w:eastAsia="pl-PL"/>
        </w:rPr>
        <w:t>większe</w:t>
      </w:r>
      <w:r w:rsidR="001A64D2">
        <w:rPr>
          <w:rFonts w:eastAsia="Times New Roman" w:cstheme="minorHAnsi"/>
          <w:i/>
          <w:iCs/>
          <w:lang w:eastAsia="pl-PL"/>
        </w:rPr>
        <w:t xml:space="preserve"> grono </w:t>
      </w:r>
      <w:r w:rsidR="00EB1674">
        <w:rPr>
          <w:rFonts w:eastAsia="Times New Roman" w:cstheme="minorHAnsi"/>
          <w:i/>
          <w:iCs/>
          <w:lang w:eastAsia="pl-PL"/>
        </w:rPr>
        <w:t xml:space="preserve">inwestorów wybiera rynny o kwadratowym przekroju, które nie tylko </w:t>
      </w:r>
      <w:r w:rsidR="00541BCB">
        <w:rPr>
          <w:rFonts w:eastAsia="Times New Roman" w:cstheme="minorHAnsi"/>
          <w:i/>
          <w:iCs/>
          <w:lang w:eastAsia="pl-PL"/>
        </w:rPr>
        <w:t xml:space="preserve">wpływają poziomu estetyki całego budynku, ale przede wszystkim charakteryzują się zwiększoną przepustowością, a tym samym wydajnością </w:t>
      </w:r>
      <w:r w:rsidR="001A64D2">
        <w:rPr>
          <w:rFonts w:eastAsia="Times New Roman" w:cs="Calibri"/>
          <w:color w:val="000000"/>
          <w:lang w:eastAsia="pl-PL"/>
        </w:rPr>
        <w:t>–</w:t>
      </w:r>
      <w:r w:rsidR="001A64D2">
        <w:rPr>
          <w:rFonts w:eastAsia="Times New Roman" w:cs="Calibri"/>
          <w:color w:val="000000"/>
          <w:lang w:eastAsia="pl-PL"/>
        </w:rPr>
        <w:t xml:space="preserve"> dodaje ekspert Galeco, polskiego producenta systemów rynnowych. </w:t>
      </w:r>
    </w:p>
    <w:p w14:paraId="10D36405" w14:textId="39EA9BBE" w:rsidR="003C182A" w:rsidRPr="009F6180" w:rsidRDefault="003C182A" w:rsidP="00B21411">
      <w:pPr>
        <w:tabs>
          <w:tab w:val="left" w:pos="1548"/>
        </w:tabs>
        <w:spacing w:before="120" w:after="120" w:line="360" w:lineRule="auto"/>
        <w:jc w:val="both"/>
        <w:rPr>
          <w:rFonts w:cs="Calibri"/>
          <w:bCs/>
          <w:color w:val="000000"/>
        </w:rPr>
      </w:pPr>
    </w:p>
    <w:sectPr w:rsidR="003C182A" w:rsidRPr="009F61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F1455" w14:textId="77777777" w:rsidR="00FB123E" w:rsidRDefault="00FB123E" w:rsidP="0013449B">
      <w:r>
        <w:separator/>
      </w:r>
    </w:p>
  </w:endnote>
  <w:endnote w:type="continuationSeparator" w:id="0">
    <w:p w14:paraId="67951F5D" w14:textId="77777777" w:rsidR="00FB123E" w:rsidRDefault="00FB123E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105F30" w:rsidRPr="00C7505B" w:rsidRDefault="00105F30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10565BA" w:rsidR="00105F30" w:rsidRPr="00C7505B" w:rsidRDefault="00105F30" w:rsidP="00A94CBA">
    <w:pPr>
      <w:jc w:val="center"/>
      <w:rPr>
        <w:rFonts w:asciiTheme="minorHAnsi" w:eastAsia="Calibri" w:hAnsiTheme="minorHAnsi" w:cs="Calibri"/>
        <w:sz w:val="20"/>
        <w:szCs w:val="20"/>
      </w:rPr>
    </w:pPr>
    <w:r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</w:p>
  <w:p w14:paraId="3104BACF" w14:textId="5839CEEA" w:rsidR="00105F30" w:rsidRPr="00C7505B" w:rsidRDefault="00105F30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hyperlink r:id="rId1" w:history="1">
      <w:r w:rsidRPr="00C7505B">
        <w:rPr>
          <w:rStyle w:val="Hipercze"/>
          <w:rFonts w:eastAsia="Calibri" w:cs="Calibri"/>
          <w:sz w:val="20"/>
          <w:szCs w:val="20"/>
          <w:lang w:val="en-US"/>
        </w:rPr>
        <w:t>a.klich@orchidea.co</w:t>
      </w:r>
    </w:hyperlink>
  </w:p>
  <w:p w14:paraId="3CC3CC50" w14:textId="3BDFCD93" w:rsidR="00105F30" w:rsidRPr="00A94CBA" w:rsidRDefault="00105F30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71BB" w14:textId="77777777" w:rsidR="00FB123E" w:rsidRDefault="00FB123E" w:rsidP="0013449B">
      <w:r>
        <w:separator/>
      </w:r>
    </w:p>
  </w:footnote>
  <w:footnote w:type="continuationSeparator" w:id="0">
    <w:p w14:paraId="098E7291" w14:textId="77777777" w:rsidR="00FB123E" w:rsidRDefault="00FB123E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1FE726" w:rsidR="00105F30" w:rsidRDefault="00105F30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593CB" wp14:editId="60F357EC">
          <wp:simplePos x="0" y="0"/>
          <wp:positionH relativeFrom="margin">
            <wp:posOffset>-142875</wp:posOffset>
          </wp:positionH>
          <wp:positionV relativeFrom="paragraph">
            <wp:posOffset>7620</wp:posOffset>
          </wp:positionV>
          <wp:extent cx="1740535" cy="733425"/>
          <wp:effectExtent l="0" t="0" r="0" b="9525"/>
          <wp:wrapTight wrapText="bothSides">
            <wp:wrapPolygon edited="0">
              <wp:start x="0" y="0"/>
              <wp:lineTo x="0" y="21319"/>
              <wp:lineTo x="21277" y="21319"/>
              <wp:lineTo x="212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3094F" w14:textId="18A4DE5A" w:rsidR="00105F30" w:rsidRDefault="00105F30" w:rsidP="00E13345">
    <w:pPr>
      <w:pStyle w:val="Nagwek"/>
      <w:spacing w:after="120"/>
      <w:jc w:val="right"/>
    </w:pPr>
    <w:r>
      <w:t>Informacja prasowa</w:t>
    </w:r>
    <w:r>
      <w:br/>
    </w:r>
    <w:r w:rsidR="00965EFC">
      <w:t>wrzesień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5BEB"/>
    <w:rsid w:val="00027A9F"/>
    <w:rsid w:val="000308C8"/>
    <w:rsid w:val="000445ED"/>
    <w:rsid w:val="00055BF5"/>
    <w:rsid w:val="00057C60"/>
    <w:rsid w:val="00060436"/>
    <w:rsid w:val="00063B35"/>
    <w:rsid w:val="00064CC0"/>
    <w:rsid w:val="00070086"/>
    <w:rsid w:val="00071006"/>
    <w:rsid w:val="00071E28"/>
    <w:rsid w:val="00074234"/>
    <w:rsid w:val="00074A51"/>
    <w:rsid w:val="00080184"/>
    <w:rsid w:val="000849F5"/>
    <w:rsid w:val="00087FD5"/>
    <w:rsid w:val="00092DBD"/>
    <w:rsid w:val="00094F0A"/>
    <w:rsid w:val="000A4609"/>
    <w:rsid w:val="000B1006"/>
    <w:rsid w:val="000B5DD6"/>
    <w:rsid w:val="000D0547"/>
    <w:rsid w:val="000D562A"/>
    <w:rsid w:val="000D5C88"/>
    <w:rsid w:val="000D7FAB"/>
    <w:rsid w:val="000F0550"/>
    <w:rsid w:val="000F447F"/>
    <w:rsid w:val="000F5BD1"/>
    <w:rsid w:val="00104C2E"/>
    <w:rsid w:val="00105F30"/>
    <w:rsid w:val="00106B4E"/>
    <w:rsid w:val="001141FF"/>
    <w:rsid w:val="00115AE2"/>
    <w:rsid w:val="00122E66"/>
    <w:rsid w:val="00123A54"/>
    <w:rsid w:val="00125281"/>
    <w:rsid w:val="0012798C"/>
    <w:rsid w:val="0013449B"/>
    <w:rsid w:val="00140B1F"/>
    <w:rsid w:val="00140F41"/>
    <w:rsid w:val="001417CB"/>
    <w:rsid w:val="00143696"/>
    <w:rsid w:val="00147A29"/>
    <w:rsid w:val="00157080"/>
    <w:rsid w:val="00160DA6"/>
    <w:rsid w:val="00163D43"/>
    <w:rsid w:val="0017267D"/>
    <w:rsid w:val="001821C1"/>
    <w:rsid w:val="001868D6"/>
    <w:rsid w:val="00186F22"/>
    <w:rsid w:val="001907D8"/>
    <w:rsid w:val="00190C5D"/>
    <w:rsid w:val="00197CF8"/>
    <w:rsid w:val="001A182F"/>
    <w:rsid w:val="001A5C02"/>
    <w:rsid w:val="001A64D2"/>
    <w:rsid w:val="001A6C1C"/>
    <w:rsid w:val="001B40FF"/>
    <w:rsid w:val="001B518E"/>
    <w:rsid w:val="001C0BEA"/>
    <w:rsid w:val="001C2D49"/>
    <w:rsid w:val="001C66D1"/>
    <w:rsid w:val="001D1231"/>
    <w:rsid w:val="001D276F"/>
    <w:rsid w:val="001D27D5"/>
    <w:rsid w:val="001D37D8"/>
    <w:rsid w:val="001D4C00"/>
    <w:rsid w:val="001D53B6"/>
    <w:rsid w:val="001D5CCE"/>
    <w:rsid w:val="001E13A4"/>
    <w:rsid w:val="001E2748"/>
    <w:rsid w:val="001E42E4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FC2"/>
    <w:rsid w:val="002174B7"/>
    <w:rsid w:val="00217557"/>
    <w:rsid w:val="002203E8"/>
    <w:rsid w:val="002222B0"/>
    <w:rsid w:val="0022356C"/>
    <w:rsid w:val="00226EF2"/>
    <w:rsid w:val="00230CAB"/>
    <w:rsid w:val="0023320F"/>
    <w:rsid w:val="0024191A"/>
    <w:rsid w:val="002507CA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3012D9"/>
    <w:rsid w:val="003014FD"/>
    <w:rsid w:val="00302EAB"/>
    <w:rsid w:val="00303BF7"/>
    <w:rsid w:val="00304E88"/>
    <w:rsid w:val="00311623"/>
    <w:rsid w:val="00320E75"/>
    <w:rsid w:val="003218E5"/>
    <w:rsid w:val="00327B38"/>
    <w:rsid w:val="00333CC4"/>
    <w:rsid w:val="00333D8C"/>
    <w:rsid w:val="0033539B"/>
    <w:rsid w:val="00336585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579"/>
    <w:rsid w:val="003908C7"/>
    <w:rsid w:val="00391829"/>
    <w:rsid w:val="00392702"/>
    <w:rsid w:val="003A1662"/>
    <w:rsid w:val="003A310C"/>
    <w:rsid w:val="003A36C7"/>
    <w:rsid w:val="003A3B98"/>
    <w:rsid w:val="003B1BD6"/>
    <w:rsid w:val="003B44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23A42"/>
    <w:rsid w:val="0042767C"/>
    <w:rsid w:val="004334FB"/>
    <w:rsid w:val="004407DC"/>
    <w:rsid w:val="004431E3"/>
    <w:rsid w:val="00444B0C"/>
    <w:rsid w:val="00450A33"/>
    <w:rsid w:val="00451545"/>
    <w:rsid w:val="00456279"/>
    <w:rsid w:val="004564BC"/>
    <w:rsid w:val="004637E3"/>
    <w:rsid w:val="004672C1"/>
    <w:rsid w:val="004702F6"/>
    <w:rsid w:val="0047256E"/>
    <w:rsid w:val="00475526"/>
    <w:rsid w:val="004825B0"/>
    <w:rsid w:val="00483ABE"/>
    <w:rsid w:val="00483ED3"/>
    <w:rsid w:val="00484E0B"/>
    <w:rsid w:val="004974B9"/>
    <w:rsid w:val="004A0AE1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498A"/>
    <w:rsid w:val="005124F5"/>
    <w:rsid w:val="00512FEE"/>
    <w:rsid w:val="0051442C"/>
    <w:rsid w:val="0051603B"/>
    <w:rsid w:val="00522D22"/>
    <w:rsid w:val="00525EE7"/>
    <w:rsid w:val="00530EC5"/>
    <w:rsid w:val="00541854"/>
    <w:rsid w:val="00541BCB"/>
    <w:rsid w:val="00547268"/>
    <w:rsid w:val="005532AD"/>
    <w:rsid w:val="005542C5"/>
    <w:rsid w:val="00555357"/>
    <w:rsid w:val="00557E76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909D3"/>
    <w:rsid w:val="00592C99"/>
    <w:rsid w:val="00595EED"/>
    <w:rsid w:val="005961EF"/>
    <w:rsid w:val="00596517"/>
    <w:rsid w:val="0059657B"/>
    <w:rsid w:val="005A1AA4"/>
    <w:rsid w:val="005B135E"/>
    <w:rsid w:val="005B6218"/>
    <w:rsid w:val="005C018A"/>
    <w:rsid w:val="005C032E"/>
    <w:rsid w:val="005C12DD"/>
    <w:rsid w:val="005C23E9"/>
    <w:rsid w:val="005C244D"/>
    <w:rsid w:val="005C5EDB"/>
    <w:rsid w:val="005D0B2D"/>
    <w:rsid w:val="005E2E4A"/>
    <w:rsid w:val="005E7324"/>
    <w:rsid w:val="005F4ABC"/>
    <w:rsid w:val="006017D4"/>
    <w:rsid w:val="00602A29"/>
    <w:rsid w:val="00605746"/>
    <w:rsid w:val="006132F1"/>
    <w:rsid w:val="006169AE"/>
    <w:rsid w:val="00622CE7"/>
    <w:rsid w:val="00626F30"/>
    <w:rsid w:val="00627457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70EB3"/>
    <w:rsid w:val="00680415"/>
    <w:rsid w:val="006840B7"/>
    <w:rsid w:val="00684A79"/>
    <w:rsid w:val="00685014"/>
    <w:rsid w:val="006945FE"/>
    <w:rsid w:val="006961E1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F151E"/>
    <w:rsid w:val="006F1570"/>
    <w:rsid w:val="006F3D8D"/>
    <w:rsid w:val="006F4ED8"/>
    <w:rsid w:val="006F4FB3"/>
    <w:rsid w:val="006F64F4"/>
    <w:rsid w:val="00701082"/>
    <w:rsid w:val="00703EF7"/>
    <w:rsid w:val="00704AB3"/>
    <w:rsid w:val="007062B5"/>
    <w:rsid w:val="00706F81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3721"/>
    <w:rsid w:val="007551FB"/>
    <w:rsid w:val="00755CAD"/>
    <w:rsid w:val="00766A38"/>
    <w:rsid w:val="00776100"/>
    <w:rsid w:val="007801A4"/>
    <w:rsid w:val="00780F3B"/>
    <w:rsid w:val="0078454F"/>
    <w:rsid w:val="007850A5"/>
    <w:rsid w:val="007857C6"/>
    <w:rsid w:val="00790EFB"/>
    <w:rsid w:val="007A01D9"/>
    <w:rsid w:val="007A1138"/>
    <w:rsid w:val="007A2F06"/>
    <w:rsid w:val="007A3452"/>
    <w:rsid w:val="007A49D1"/>
    <w:rsid w:val="007A5DF9"/>
    <w:rsid w:val="007A66C1"/>
    <w:rsid w:val="007B4769"/>
    <w:rsid w:val="007C2C6E"/>
    <w:rsid w:val="007C2EC7"/>
    <w:rsid w:val="007C4714"/>
    <w:rsid w:val="007C5A16"/>
    <w:rsid w:val="007D226E"/>
    <w:rsid w:val="007D2DC9"/>
    <w:rsid w:val="007D583F"/>
    <w:rsid w:val="007D5C9F"/>
    <w:rsid w:val="007E0219"/>
    <w:rsid w:val="007E0483"/>
    <w:rsid w:val="007E4AE2"/>
    <w:rsid w:val="007E72B5"/>
    <w:rsid w:val="007F6C07"/>
    <w:rsid w:val="00806F52"/>
    <w:rsid w:val="00807ABE"/>
    <w:rsid w:val="00811BE3"/>
    <w:rsid w:val="008220DB"/>
    <w:rsid w:val="00822639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79F3"/>
    <w:rsid w:val="008635AB"/>
    <w:rsid w:val="00865C49"/>
    <w:rsid w:val="0086672C"/>
    <w:rsid w:val="00871FDD"/>
    <w:rsid w:val="00875034"/>
    <w:rsid w:val="0087783A"/>
    <w:rsid w:val="00883F72"/>
    <w:rsid w:val="00884847"/>
    <w:rsid w:val="00894666"/>
    <w:rsid w:val="00894D2D"/>
    <w:rsid w:val="0089786A"/>
    <w:rsid w:val="008A0191"/>
    <w:rsid w:val="008A12FE"/>
    <w:rsid w:val="008B2D53"/>
    <w:rsid w:val="008C084F"/>
    <w:rsid w:val="008C7232"/>
    <w:rsid w:val="008C7D48"/>
    <w:rsid w:val="008D0601"/>
    <w:rsid w:val="008D27F9"/>
    <w:rsid w:val="008D3BF6"/>
    <w:rsid w:val="008E65DF"/>
    <w:rsid w:val="008E6708"/>
    <w:rsid w:val="008E6BD9"/>
    <w:rsid w:val="008F1675"/>
    <w:rsid w:val="008F43E9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7D40"/>
    <w:rsid w:val="00933BD0"/>
    <w:rsid w:val="00936B6E"/>
    <w:rsid w:val="00941B64"/>
    <w:rsid w:val="00943D9B"/>
    <w:rsid w:val="009457C7"/>
    <w:rsid w:val="00945D36"/>
    <w:rsid w:val="00946470"/>
    <w:rsid w:val="00950697"/>
    <w:rsid w:val="00951421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6054"/>
    <w:rsid w:val="00986A97"/>
    <w:rsid w:val="009903F9"/>
    <w:rsid w:val="00992B3A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6561"/>
    <w:rsid w:val="009F6180"/>
    <w:rsid w:val="009F7493"/>
    <w:rsid w:val="00A0590D"/>
    <w:rsid w:val="00A063BF"/>
    <w:rsid w:val="00A0682E"/>
    <w:rsid w:val="00A1158C"/>
    <w:rsid w:val="00A15D79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118D"/>
    <w:rsid w:val="00AB1323"/>
    <w:rsid w:val="00AC1814"/>
    <w:rsid w:val="00AC2AA1"/>
    <w:rsid w:val="00AC4DB9"/>
    <w:rsid w:val="00AC6338"/>
    <w:rsid w:val="00AC72F8"/>
    <w:rsid w:val="00AD2E2F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200EF"/>
    <w:rsid w:val="00B2107B"/>
    <w:rsid w:val="00B21411"/>
    <w:rsid w:val="00B219E3"/>
    <w:rsid w:val="00B2465E"/>
    <w:rsid w:val="00B25A06"/>
    <w:rsid w:val="00B27152"/>
    <w:rsid w:val="00B27DE4"/>
    <w:rsid w:val="00B3029C"/>
    <w:rsid w:val="00B3107E"/>
    <w:rsid w:val="00B33FDB"/>
    <w:rsid w:val="00B4058F"/>
    <w:rsid w:val="00B44284"/>
    <w:rsid w:val="00B4440D"/>
    <w:rsid w:val="00B54ED7"/>
    <w:rsid w:val="00B55411"/>
    <w:rsid w:val="00B6361E"/>
    <w:rsid w:val="00B702D9"/>
    <w:rsid w:val="00B7261D"/>
    <w:rsid w:val="00B72C0C"/>
    <w:rsid w:val="00B740A3"/>
    <w:rsid w:val="00B7468B"/>
    <w:rsid w:val="00B80A04"/>
    <w:rsid w:val="00B83BAD"/>
    <w:rsid w:val="00B91CF2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73A1"/>
    <w:rsid w:val="00BC118C"/>
    <w:rsid w:val="00BC1791"/>
    <w:rsid w:val="00BC3595"/>
    <w:rsid w:val="00BC4CA9"/>
    <w:rsid w:val="00BD04DC"/>
    <w:rsid w:val="00BD10C6"/>
    <w:rsid w:val="00BD7C07"/>
    <w:rsid w:val="00BE2636"/>
    <w:rsid w:val="00BE3494"/>
    <w:rsid w:val="00BE36CD"/>
    <w:rsid w:val="00BF0566"/>
    <w:rsid w:val="00C00A70"/>
    <w:rsid w:val="00C00E2F"/>
    <w:rsid w:val="00C01E42"/>
    <w:rsid w:val="00C046D8"/>
    <w:rsid w:val="00C04ED5"/>
    <w:rsid w:val="00C150D2"/>
    <w:rsid w:val="00C22A40"/>
    <w:rsid w:val="00C26E87"/>
    <w:rsid w:val="00C33DF3"/>
    <w:rsid w:val="00C373BC"/>
    <w:rsid w:val="00C37740"/>
    <w:rsid w:val="00C412BF"/>
    <w:rsid w:val="00C434EB"/>
    <w:rsid w:val="00C43C9F"/>
    <w:rsid w:val="00C46D44"/>
    <w:rsid w:val="00C470FA"/>
    <w:rsid w:val="00C47B12"/>
    <w:rsid w:val="00C52452"/>
    <w:rsid w:val="00C52D80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B191B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F00CE"/>
    <w:rsid w:val="00CF0348"/>
    <w:rsid w:val="00CF2A29"/>
    <w:rsid w:val="00CF4753"/>
    <w:rsid w:val="00D00406"/>
    <w:rsid w:val="00D121DE"/>
    <w:rsid w:val="00D148E3"/>
    <w:rsid w:val="00D2507C"/>
    <w:rsid w:val="00D25DC2"/>
    <w:rsid w:val="00D26345"/>
    <w:rsid w:val="00D30F1D"/>
    <w:rsid w:val="00D31089"/>
    <w:rsid w:val="00D320B4"/>
    <w:rsid w:val="00D32C57"/>
    <w:rsid w:val="00D33639"/>
    <w:rsid w:val="00D33BCC"/>
    <w:rsid w:val="00D424EE"/>
    <w:rsid w:val="00D43C5D"/>
    <w:rsid w:val="00D537B0"/>
    <w:rsid w:val="00D5405C"/>
    <w:rsid w:val="00D61D1E"/>
    <w:rsid w:val="00D6619E"/>
    <w:rsid w:val="00D70F46"/>
    <w:rsid w:val="00D75D73"/>
    <w:rsid w:val="00D80073"/>
    <w:rsid w:val="00D86908"/>
    <w:rsid w:val="00D902A2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73C8"/>
    <w:rsid w:val="00DD0DBC"/>
    <w:rsid w:val="00DD43B1"/>
    <w:rsid w:val="00DD43B2"/>
    <w:rsid w:val="00DD4405"/>
    <w:rsid w:val="00DD6D29"/>
    <w:rsid w:val="00DE16A8"/>
    <w:rsid w:val="00DE389E"/>
    <w:rsid w:val="00DE3B41"/>
    <w:rsid w:val="00DE6A29"/>
    <w:rsid w:val="00DE6E43"/>
    <w:rsid w:val="00DE77A0"/>
    <w:rsid w:val="00DF5635"/>
    <w:rsid w:val="00DF7DD9"/>
    <w:rsid w:val="00E018DA"/>
    <w:rsid w:val="00E077D5"/>
    <w:rsid w:val="00E13345"/>
    <w:rsid w:val="00E15FA5"/>
    <w:rsid w:val="00E21747"/>
    <w:rsid w:val="00E22C40"/>
    <w:rsid w:val="00E233C6"/>
    <w:rsid w:val="00E238C1"/>
    <w:rsid w:val="00E24132"/>
    <w:rsid w:val="00E3581D"/>
    <w:rsid w:val="00E37E93"/>
    <w:rsid w:val="00E4063D"/>
    <w:rsid w:val="00E41002"/>
    <w:rsid w:val="00E4154B"/>
    <w:rsid w:val="00E41930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C21"/>
    <w:rsid w:val="00E9511C"/>
    <w:rsid w:val="00E96075"/>
    <w:rsid w:val="00E96B4A"/>
    <w:rsid w:val="00EA08DD"/>
    <w:rsid w:val="00EA0DB9"/>
    <w:rsid w:val="00EA1CF4"/>
    <w:rsid w:val="00EB0968"/>
    <w:rsid w:val="00EB1674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6153"/>
    <w:rsid w:val="00EF5347"/>
    <w:rsid w:val="00EF656F"/>
    <w:rsid w:val="00EF6A82"/>
    <w:rsid w:val="00F0221A"/>
    <w:rsid w:val="00F0321B"/>
    <w:rsid w:val="00F0476F"/>
    <w:rsid w:val="00F04807"/>
    <w:rsid w:val="00F04CBD"/>
    <w:rsid w:val="00F126B5"/>
    <w:rsid w:val="00F14525"/>
    <w:rsid w:val="00F21161"/>
    <w:rsid w:val="00F2366C"/>
    <w:rsid w:val="00F25114"/>
    <w:rsid w:val="00F30452"/>
    <w:rsid w:val="00F317C3"/>
    <w:rsid w:val="00F36340"/>
    <w:rsid w:val="00F41713"/>
    <w:rsid w:val="00F454C5"/>
    <w:rsid w:val="00F47CA5"/>
    <w:rsid w:val="00F51064"/>
    <w:rsid w:val="00F52739"/>
    <w:rsid w:val="00F56725"/>
    <w:rsid w:val="00F56B4C"/>
    <w:rsid w:val="00F572EC"/>
    <w:rsid w:val="00F57C6E"/>
    <w:rsid w:val="00F623B0"/>
    <w:rsid w:val="00F6321A"/>
    <w:rsid w:val="00F7531B"/>
    <w:rsid w:val="00F76084"/>
    <w:rsid w:val="00F77E50"/>
    <w:rsid w:val="00F80C55"/>
    <w:rsid w:val="00F85F00"/>
    <w:rsid w:val="00F9383A"/>
    <w:rsid w:val="00F95371"/>
    <w:rsid w:val="00F95CC9"/>
    <w:rsid w:val="00FA34D0"/>
    <w:rsid w:val="00FA502C"/>
    <w:rsid w:val="00FB0A2C"/>
    <w:rsid w:val="00FB123E"/>
    <w:rsid w:val="00FB18DF"/>
    <w:rsid w:val="00FB2EC9"/>
    <w:rsid w:val="00FB7096"/>
    <w:rsid w:val="00FC0BAB"/>
    <w:rsid w:val="00FC2233"/>
    <w:rsid w:val="00FD742B"/>
    <w:rsid w:val="00FE2D83"/>
    <w:rsid w:val="00FE55B3"/>
    <w:rsid w:val="00FE5C51"/>
    <w:rsid w:val="00FE66B6"/>
    <w:rsid w:val="00FE70F7"/>
    <w:rsid w:val="00FE7166"/>
    <w:rsid w:val="00FF1977"/>
    <w:rsid w:val="00FF3092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4718693F-4480-4C2A-85AA-1E9930E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77DB-B2DB-43F1-90FE-122B0BD1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7</cp:revision>
  <cp:lastPrinted>2020-08-20T12:58:00Z</cp:lastPrinted>
  <dcterms:created xsi:type="dcterms:W3CDTF">2020-09-04T06:15:00Z</dcterms:created>
  <dcterms:modified xsi:type="dcterms:W3CDTF">2020-09-24T07:34:00Z</dcterms:modified>
</cp:coreProperties>
</file>