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D7A46" w14:textId="77777777" w:rsidR="00606655" w:rsidRPr="007A78A0" w:rsidRDefault="00606655" w:rsidP="00A15499">
      <w:pPr>
        <w:spacing w:after="80" w:line="240" w:lineRule="auto"/>
        <w:jc w:val="both"/>
        <w:rPr>
          <w:rFonts w:ascii="Verdana" w:hAnsi="Verdana"/>
          <w:b/>
        </w:rPr>
      </w:pPr>
    </w:p>
    <w:p w14:paraId="3759759D" w14:textId="295CFEE2" w:rsidR="001740CB" w:rsidRPr="007A78A0" w:rsidRDefault="001740CB" w:rsidP="001740CB">
      <w:pPr>
        <w:spacing w:after="80" w:line="22" w:lineRule="atLeast"/>
        <w:jc w:val="right"/>
        <w:rPr>
          <w:rFonts w:ascii="Verdana" w:hAnsi="Verdana"/>
        </w:rPr>
      </w:pPr>
      <w:r w:rsidRPr="007A78A0">
        <w:rPr>
          <w:rFonts w:ascii="Verdana" w:hAnsi="Verdana"/>
        </w:rPr>
        <w:t>Informacja prasowa</w:t>
      </w:r>
    </w:p>
    <w:p w14:paraId="17ACD2F0" w14:textId="77777777" w:rsidR="001740CB" w:rsidRPr="007A78A0" w:rsidRDefault="001740CB" w:rsidP="001740CB">
      <w:pPr>
        <w:spacing w:after="80" w:line="22" w:lineRule="atLeast"/>
        <w:jc w:val="right"/>
        <w:rPr>
          <w:rFonts w:ascii="Verdana" w:hAnsi="Verdana"/>
        </w:rPr>
      </w:pPr>
    </w:p>
    <w:p w14:paraId="17F89232" w14:textId="64149617" w:rsidR="008C79BF" w:rsidRPr="007A78A0" w:rsidRDefault="001740CB" w:rsidP="001740CB">
      <w:pPr>
        <w:spacing w:after="80" w:line="22" w:lineRule="atLeast"/>
        <w:jc w:val="center"/>
        <w:rPr>
          <w:rFonts w:ascii="Verdana" w:hAnsi="Verdana"/>
          <w:b/>
          <w:sz w:val="28"/>
          <w:szCs w:val="28"/>
        </w:rPr>
      </w:pPr>
      <w:r w:rsidRPr="007A78A0">
        <w:rPr>
          <w:rFonts w:ascii="Verdana" w:hAnsi="Verdana"/>
          <w:b/>
          <w:sz w:val="28"/>
          <w:szCs w:val="28"/>
        </w:rPr>
        <w:t>Fakty i mity o ochronie przed COVID-19</w:t>
      </w:r>
    </w:p>
    <w:p w14:paraId="360D3592" w14:textId="63D70E9F" w:rsidR="00F511A5" w:rsidRPr="007A78A0" w:rsidRDefault="001740CB" w:rsidP="001740CB">
      <w:pPr>
        <w:spacing w:after="80" w:line="22" w:lineRule="atLeast"/>
        <w:jc w:val="center"/>
        <w:rPr>
          <w:rFonts w:ascii="Verdana" w:hAnsi="Verdana"/>
          <w:i/>
          <w:sz w:val="24"/>
          <w:szCs w:val="24"/>
        </w:rPr>
      </w:pPr>
      <w:r w:rsidRPr="007A78A0">
        <w:rPr>
          <w:rFonts w:ascii="Verdana" w:hAnsi="Verdana"/>
          <w:i/>
          <w:sz w:val="24"/>
          <w:szCs w:val="24"/>
        </w:rPr>
        <w:t xml:space="preserve">Jak uniknąć zakażenia SARS-CoV-2 w czasie świątecznych zakupów? </w:t>
      </w:r>
    </w:p>
    <w:p w14:paraId="6DF850D3" w14:textId="0C31F8F9" w:rsidR="00F773EA" w:rsidRPr="007A78A0" w:rsidRDefault="00771278" w:rsidP="00A15499">
      <w:pPr>
        <w:spacing w:after="80" w:line="22" w:lineRule="atLeast"/>
        <w:jc w:val="both"/>
        <w:rPr>
          <w:rFonts w:ascii="Verdana" w:hAnsi="Verdana"/>
        </w:rPr>
      </w:pPr>
      <w:r w:rsidRPr="007A78A0">
        <w:rPr>
          <w:rFonts w:ascii="Verdana" w:hAnsi="Verdana"/>
          <w:b/>
        </w:rPr>
        <w:t xml:space="preserve">Warszawa </w:t>
      </w:r>
      <w:r w:rsidR="00B15678" w:rsidRPr="007A78A0">
        <w:rPr>
          <w:rFonts w:ascii="Verdana" w:hAnsi="Verdana"/>
          <w:b/>
        </w:rPr>
        <w:t>30</w:t>
      </w:r>
      <w:r w:rsidR="00CC6D5A" w:rsidRPr="007A78A0">
        <w:rPr>
          <w:rFonts w:ascii="Verdana" w:hAnsi="Verdana"/>
          <w:b/>
        </w:rPr>
        <w:t xml:space="preserve">.11.2020 r. </w:t>
      </w:r>
      <w:r w:rsidR="00B15678" w:rsidRPr="007A78A0">
        <w:rPr>
          <w:rFonts w:ascii="Verdana" w:hAnsi="Verdana"/>
        </w:rPr>
        <w:t>–</w:t>
      </w:r>
      <w:r w:rsidR="001740CB" w:rsidRPr="007A78A0">
        <w:rPr>
          <w:rFonts w:ascii="Verdana" w:hAnsi="Verdana"/>
        </w:rPr>
        <w:t xml:space="preserve"> P</w:t>
      </w:r>
      <w:r w:rsidR="00D73494" w:rsidRPr="007A78A0">
        <w:rPr>
          <w:rFonts w:ascii="Verdana" w:hAnsi="Verdana"/>
        </w:rPr>
        <w:t xml:space="preserve">andemia </w:t>
      </w:r>
      <w:r w:rsidR="001740CB" w:rsidRPr="007A78A0">
        <w:rPr>
          <w:rFonts w:ascii="Verdana" w:hAnsi="Verdana"/>
        </w:rPr>
        <w:t>COVID-19 nie oznacza, że Bożego Narodzenia i towarzyszącego mu szału zakupów nie będzie. Przeciwnie. Z badań wynika jasno, że Polacy wybierają się do sklepów. Jak</w:t>
      </w:r>
      <w:r w:rsidR="00447B0D" w:rsidRPr="007A78A0">
        <w:rPr>
          <w:rFonts w:ascii="Verdana" w:hAnsi="Verdana"/>
        </w:rPr>
        <w:t xml:space="preserve"> zatem</w:t>
      </w:r>
      <w:r w:rsidR="001740CB" w:rsidRPr="007A78A0">
        <w:rPr>
          <w:rFonts w:ascii="Verdana" w:hAnsi="Verdana"/>
        </w:rPr>
        <w:t xml:space="preserve"> należy się zachowywać, żeby zakupy były bezpieczne? Co w ochronie prze</w:t>
      </w:r>
      <w:r w:rsidR="00B85E17">
        <w:rPr>
          <w:rFonts w:ascii="Verdana" w:hAnsi="Verdana"/>
        </w:rPr>
        <w:t>d</w:t>
      </w:r>
      <w:bookmarkStart w:id="0" w:name="_GoBack"/>
      <w:bookmarkEnd w:id="0"/>
      <w:r w:rsidR="001740CB" w:rsidRPr="007A78A0">
        <w:rPr>
          <w:rFonts w:ascii="Verdana" w:hAnsi="Verdana"/>
        </w:rPr>
        <w:t xml:space="preserve"> COVID-19 jest faktem, a co tylko mitem? Wyjaśniają to specjaliści </w:t>
      </w:r>
      <w:r w:rsidR="00C26E8F" w:rsidRPr="007A78A0">
        <w:rPr>
          <w:rFonts w:ascii="Verdana" w:hAnsi="Verdana"/>
        </w:rPr>
        <w:t xml:space="preserve">firmy </w:t>
      </w:r>
      <w:r w:rsidR="001740CB" w:rsidRPr="007A78A0">
        <w:rPr>
          <w:rFonts w:ascii="Verdana" w:hAnsi="Verdana"/>
        </w:rPr>
        <w:t xml:space="preserve">Batist Medical </w:t>
      </w:r>
      <w:r w:rsidR="00CC6D5A" w:rsidRPr="007A78A0">
        <w:rPr>
          <w:rFonts w:ascii="Verdana" w:hAnsi="Verdana"/>
        </w:rPr>
        <w:t xml:space="preserve">specjalizującej się w produkcji masek ochronnych i </w:t>
      </w:r>
      <w:r w:rsidR="00F3258A">
        <w:rPr>
          <w:rFonts w:ascii="Verdana" w:hAnsi="Verdana"/>
        </w:rPr>
        <w:t xml:space="preserve">dystrybucji najwyższej jakości </w:t>
      </w:r>
      <w:r w:rsidR="00CC6D5A" w:rsidRPr="007A78A0">
        <w:rPr>
          <w:rFonts w:ascii="Verdana" w:hAnsi="Verdana"/>
        </w:rPr>
        <w:t>środków dezynfekujących</w:t>
      </w:r>
      <w:r w:rsidR="00D73494" w:rsidRPr="007A78A0">
        <w:rPr>
          <w:rFonts w:ascii="Verdana" w:hAnsi="Verdana"/>
        </w:rPr>
        <w:t>.</w:t>
      </w:r>
    </w:p>
    <w:p w14:paraId="679F3109" w14:textId="77777777" w:rsidR="00447B0D" w:rsidRPr="007A78A0" w:rsidRDefault="00447B0D" w:rsidP="00A15499">
      <w:pPr>
        <w:jc w:val="both"/>
        <w:rPr>
          <w:rFonts w:ascii="Verdana" w:hAnsi="Verdana"/>
          <w:b/>
          <w:sz w:val="20"/>
          <w:szCs w:val="20"/>
        </w:rPr>
      </w:pPr>
    </w:p>
    <w:p w14:paraId="1266B13B" w14:textId="0EC6880B" w:rsidR="00BE4698" w:rsidRPr="007A78A0" w:rsidRDefault="00E16C37" w:rsidP="00A15499">
      <w:pPr>
        <w:jc w:val="both"/>
        <w:rPr>
          <w:rFonts w:ascii="Verdana" w:hAnsi="Verdana"/>
          <w:b/>
          <w:sz w:val="20"/>
          <w:szCs w:val="20"/>
        </w:rPr>
      </w:pPr>
      <w:r w:rsidRPr="007A78A0">
        <w:rPr>
          <w:rFonts w:ascii="Verdana" w:hAnsi="Verdana"/>
          <w:b/>
          <w:sz w:val="20"/>
          <w:szCs w:val="20"/>
        </w:rPr>
        <w:t xml:space="preserve">Mit nr 1: </w:t>
      </w:r>
      <w:r w:rsidR="00BE4698" w:rsidRPr="007A78A0">
        <w:rPr>
          <w:rFonts w:ascii="Verdana" w:hAnsi="Verdana"/>
          <w:b/>
          <w:sz w:val="20"/>
          <w:szCs w:val="20"/>
        </w:rPr>
        <w:t>Lepiej jeździć komunikacją miejską po godzinach szczytu</w:t>
      </w:r>
      <w:r w:rsidR="001740CB" w:rsidRPr="007A78A0">
        <w:rPr>
          <w:rFonts w:ascii="Verdana" w:hAnsi="Verdana"/>
          <w:b/>
          <w:sz w:val="20"/>
          <w:szCs w:val="20"/>
        </w:rPr>
        <w:t>, kiedy w autobusach i tramwajach jest luźniej</w:t>
      </w:r>
      <w:r w:rsidRPr="007A78A0">
        <w:rPr>
          <w:rFonts w:ascii="Verdana" w:hAnsi="Verdana"/>
          <w:b/>
          <w:sz w:val="20"/>
          <w:szCs w:val="20"/>
        </w:rPr>
        <w:t>.</w:t>
      </w:r>
    </w:p>
    <w:p w14:paraId="579E8DA3" w14:textId="0C369CEF" w:rsidR="00D661CF" w:rsidRPr="007A78A0" w:rsidRDefault="00D75976" w:rsidP="00A15499">
      <w:pPr>
        <w:spacing w:after="80"/>
        <w:jc w:val="both"/>
        <w:rPr>
          <w:rFonts w:ascii="Verdana" w:hAnsi="Verdana"/>
          <w:i/>
          <w:sz w:val="20"/>
          <w:szCs w:val="20"/>
        </w:rPr>
      </w:pPr>
      <w:r w:rsidRPr="007A78A0">
        <w:rPr>
          <w:rFonts w:ascii="Verdana" w:hAnsi="Verdana"/>
          <w:i/>
          <w:sz w:val="20"/>
          <w:szCs w:val="20"/>
        </w:rPr>
        <w:t>Leszek Garbacz</w:t>
      </w:r>
      <w:r w:rsidR="00FF3AC4" w:rsidRPr="007A78A0">
        <w:rPr>
          <w:rFonts w:ascii="Verdana" w:hAnsi="Verdana"/>
          <w:i/>
          <w:sz w:val="20"/>
          <w:szCs w:val="20"/>
        </w:rPr>
        <w:t>, specjalista od środków ochrony osobistej w Batist Medical</w:t>
      </w:r>
      <w:r w:rsidRPr="007A78A0">
        <w:rPr>
          <w:rFonts w:ascii="Verdana" w:hAnsi="Verdana"/>
          <w:i/>
          <w:sz w:val="20"/>
          <w:szCs w:val="20"/>
        </w:rPr>
        <w:t xml:space="preserve">: </w:t>
      </w:r>
    </w:p>
    <w:p w14:paraId="08A9E6E6" w14:textId="4B3EEBEB" w:rsidR="00BE4698" w:rsidRPr="007A78A0" w:rsidRDefault="001740CB" w:rsidP="00A15499">
      <w:pPr>
        <w:spacing w:after="0"/>
        <w:jc w:val="both"/>
        <w:rPr>
          <w:rFonts w:ascii="Verdana" w:hAnsi="Verdana"/>
          <w:sz w:val="20"/>
          <w:szCs w:val="20"/>
        </w:rPr>
      </w:pPr>
      <w:r w:rsidRPr="007A78A0">
        <w:rPr>
          <w:rFonts w:ascii="Verdana" w:hAnsi="Verdana"/>
          <w:sz w:val="20"/>
          <w:szCs w:val="20"/>
        </w:rPr>
        <w:t>Nie ma bezpiecznej i niebezpiecznej pory dnia. Niezależnie od godziny, o której zamierzamy korzystać</w:t>
      </w:r>
      <w:r w:rsidR="00BE4698" w:rsidRPr="007A78A0">
        <w:rPr>
          <w:rFonts w:ascii="Verdana" w:hAnsi="Verdana"/>
          <w:sz w:val="20"/>
          <w:szCs w:val="20"/>
        </w:rPr>
        <w:t xml:space="preserve"> z komunikacji miejskiej powinniśmy:</w:t>
      </w:r>
    </w:p>
    <w:p w14:paraId="790BBD73" w14:textId="7C69D5BF" w:rsidR="00BE4698" w:rsidRPr="007A78A0" w:rsidRDefault="001740CB" w:rsidP="00A15499">
      <w:pPr>
        <w:pStyle w:val="Akapitzlist"/>
        <w:numPr>
          <w:ilvl w:val="0"/>
          <w:numId w:val="4"/>
        </w:numPr>
        <w:jc w:val="both"/>
        <w:rPr>
          <w:rFonts w:ascii="Verdana" w:eastAsia="Times New Roman" w:hAnsi="Verdana"/>
          <w:sz w:val="20"/>
          <w:szCs w:val="20"/>
        </w:rPr>
      </w:pPr>
      <w:r w:rsidRPr="007A78A0">
        <w:rPr>
          <w:rFonts w:ascii="Verdana" w:eastAsia="Times New Roman" w:hAnsi="Verdana"/>
          <w:sz w:val="20"/>
          <w:szCs w:val="20"/>
        </w:rPr>
        <w:t>N</w:t>
      </w:r>
      <w:r w:rsidR="00BE4698" w:rsidRPr="007A78A0">
        <w:rPr>
          <w:rFonts w:ascii="Verdana" w:eastAsia="Times New Roman" w:hAnsi="Verdana"/>
          <w:sz w:val="20"/>
          <w:szCs w:val="20"/>
        </w:rPr>
        <w:t>osić maskę ochronną zakrywając</w:t>
      </w:r>
      <w:r w:rsidR="00447B0D" w:rsidRPr="007A78A0">
        <w:rPr>
          <w:rFonts w:ascii="Verdana" w:eastAsia="Times New Roman" w:hAnsi="Verdana"/>
          <w:sz w:val="20"/>
          <w:szCs w:val="20"/>
        </w:rPr>
        <w:t>ą</w:t>
      </w:r>
      <w:r w:rsidR="00BE4698" w:rsidRPr="007A78A0">
        <w:rPr>
          <w:rFonts w:ascii="Verdana" w:eastAsia="Times New Roman" w:hAnsi="Verdana"/>
          <w:sz w:val="20"/>
          <w:szCs w:val="20"/>
        </w:rPr>
        <w:t xml:space="preserve"> jednocześnie usta i nos</w:t>
      </w:r>
      <w:r w:rsidR="00D661CF" w:rsidRPr="007A78A0">
        <w:rPr>
          <w:rFonts w:ascii="Verdana" w:eastAsia="Times New Roman" w:hAnsi="Verdana"/>
          <w:sz w:val="20"/>
          <w:szCs w:val="20"/>
        </w:rPr>
        <w:t>;</w:t>
      </w:r>
    </w:p>
    <w:p w14:paraId="526FD1F2" w14:textId="75769F85" w:rsidR="00BE4698" w:rsidRPr="007A78A0" w:rsidRDefault="00BE4698" w:rsidP="00A15499">
      <w:pPr>
        <w:pStyle w:val="Akapitzlist"/>
        <w:numPr>
          <w:ilvl w:val="0"/>
          <w:numId w:val="4"/>
        </w:numPr>
        <w:jc w:val="both"/>
        <w:rPr>
          <w:rFonts w:ascii="Verdana" w:eastAsia="Times New Roman" w:hAnsi="Verdana"/>
          <w:sz w:val="20"/>
          <w:szCs w:val="20"/>
        </w:rPr>
      </w:pPr>
      <w:r w:rsidRPr="007A78A0">
        <w:rPr>
          <w:rFonts w:ascii="Verdana" w:eastAsia="Times New Roman" w:hAnsi="Verdana"/>
          <w:sz w:val="20"/>
          <w:szCs w:val="20"/>
        </w:rPr>
        <w:t>Używać rękawiczek ochronnych w celu zapobiegania przenoszenia infekcji poprzez dotykanie poręczy lub innych powierzchni mogących być</w:t>
      </w:r>
      <w:r w:rsidR="00D661CF" w:rsidRPr="007A78A0">
        <w:rPr>
          <w:rFonts w:ascii="Verdana" w:eastAsia="Times New Roman" w:hAnsi="Verdana"/>
          <w:sz w:val="20"/>
          <w:szCs w:val="20"/>
        </w:rPr>
        <w:t xml:space="preserve"> źródłem zakażenia;</w:t>
      </w:r>
    </w:p>
    <w:p w14:paraId="26D623C8" w14:textId="78B01751" w:rsidR="00BE4698" w:rsidRPr="007A78A0" w:rsidRDefault="00BE4698" w:rsidP="00A15499">
      <w:pPr>
        <w:pStyle w:val="Akapitzlist"/>
        <w:numPr>
          <w:ilvl w:val="0"/>
          <w:numId w:val="4"/>
        </w:numPr>
        <w:jc w:val="both"/>
        <w:rPr>
          <w:rFonts w:ascii="Verdana" w:eastAsia="Times New Roman" w:hAnsi="Verdana"/>
          <w:sz w:val="20"/>
          <w:szCs w:val="20"/>
        </w:rPr>
      </w:pPr>
      <w:r w:rsidRPr="007A78A0">
        <w:rPr>
          <w:rFonts w:ascii="Verdana" w:eastAsia="Times New Roman" w:hAnsi="Verdana"/>
          <w:sz w:val="20"/>
          <w:szCs w:val="20"/>
        </w:rPr>
        <w:t>Po wyjściu ze środka komunikacji miejskiej zdjąć i wyrzucić rękawiczki oraz zdezynfekować dłonie przy pomocy środka dezynfekcyjnego</w:t>
      </w:r>
      <w:r w:rsidR="00D661CF" w:rsidRPr="007A78A0">
        <w:rPr>
          <w:rFonts w:ascii="Verdana" w:eastAsia="Times New Roman" w:hAnsi="Verdana"/>
          <w:sz w:val="20"/>
          <w:szCs w:val="20"/>
        </w:rPr>
        <w:t xml:space="preserve"> zawierającego min. 70% alkohol.</w:t>
      </w:r>
    </w:p>
    <w:p w14:paraId="31E6CD05" w14:textId="3BD68CFF" w:rsidR="001740CB" w:rsidRPr="007A78A0" w:rsidRDefault="00447B0D" w:rsidP="00A15499">
      <w:pPr>
        <w:pStyle w:val="Akapitzlist"/>
        <w:numPr>
          <w:ilvl w:val="0"/>
          <w:numId w:val="4"/>
        </w:numPr>
        <w:jc w:val="both"/>
        <w:rPr>
          <w:rFonts w:ascii="Verdana" w:eastAsia="Times New Roman" w:hAnsi="Verdana"/>
          <w:sz w:val="20"/>
          <w:szCs w:val="20"/>
        </w:rPr>
      </w:pPr>
      <w:r w:rsidRPr="007A78A0">
        <w:rPr>
          <w:rFonts w:ascii="Verdana" w:eastAsia="Times New Roman" w:hAnsi="Verdana"/>
          <w:sz w:val="20"/>
          <w:szCs w:val="20"/>
        </w:rPr>
        <w:t>P</w:t>
      </w:r>
      <w:r w:rsidR="001740CB" w:rsidRPr="007A78A0">
        <w:rPr>
          <w:rFonts w:ascii="Verdana" w:eastAsia="Times New Roman" w:hAnsi="Verdana"/>
          <w:sz w:val="20"/>
          <w:szCs w:val="20"/>
        </w:rPr>
        <w:t xml:space="preserve">amiętać, że jeśli środek komunikacji jest przepełniony, powinniśmy </w:t>
      </w:r>
      <w:r w:rsidRPr="007A78A0">
        <w:rPr>
          <w:rFonts w:ascii="Verdana" w:eastAsia="Times New Roman" w:hAnsi="Verdana"/>
          <w:sz w:val="20"/>
          <w:szCs w:val="20"/>
        </w:rPr>
        <w:t xml:space="preserve">zawsze </w:t>
      </w:r>
      <w:r w:rsidR="001740CB" w:rsidRPr="007A78A0">
        <w:rPr>
          <w:rFonts w:ascii="Verdana" w:eastAsia="Times New Roman" w:hAnsi="Verdana"/>
          <w:sz w:val="20"/>
          <w:szCs w:val="20"/>
        </w:rPr>
        <w:t xml:space="preserve">poczekać na kolejny. </w:t>
      </w:r>
    </w:p>
    <w:p w14:paraId="04B0A2E5" w14:textId="4DACF907" w:rsidR="00BE4698" w:rsidRPr="007A78A0" w:rsidRDefault="00D661CF" w:rsidP="00A15499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7A78A0">
        <w:rPr>
          <w:rFonts w:ascii="Verdana" w:hAnsi="Verdana"/>
          <w:b/>
          <w:sz w:val="20"/>
          <w:szCs w:val="20"/>
        </w:rPr>
        <w:t xml:space="preserve">Mit nr 2: </w:t>
      </w:r>
      <w:r w:rsidR="00BE4698" w:rsidRPr="007A78A0">
        <w:rPr>
          <w:rFonts w:ascii="Verdana" w:hAnsi="Verdana"/>
          <w:b/>
          <w:sz w:val="20"/>
          <w:szCs w:val="20"/>
        </w:rPr>
        <w:t xml:space="preserve">W gronie rodzinnym </w:t>
      </w:r>
      <w:r w:rsidRPr="007A78A0">
        <w:rPr>
          <w:rFonts w:ascii="Verdana" w:hAnsi="Verdana"/>
          <w:b/>
          <w:sz w:val="20"/>
          <w:szCs w:val="20"/>
        </w:rPr>
        <w:t xml:space="preserve">jesteśmy </w:t>
      </w:r>
      <w:r w:rsidR="00BE4698" w:rsidRPr="007A78A0">
        <w:rPr>
          <w:rFonts w:ascii="Verdana" w:hAnsi="Verdana"/>
          <w:b/>
          <w:sz w:val="20"/>
          <w:szCs w:val="20"/>
        </w:rPr>
        <w:t>bezpieczni</w:t>
      </w:r>
      <w:r w:rsidRPr="007A78A0">
        <w:rPr>
          <w:rFonts w:ascii="Verdana" w:hAnsi="Verdana"/>
          <w:b/>
          <w:sz w:val="20"/>
          <w:szCs w:val="20"/>
        </w:rPr>
        <w:t>.</w:t>
      </w:r>
    </w:p>
    <w:p w14:paraId="262F4236" w14:textId="77777777" w:rsidR="001740CB" w:rsidRPr="007A78A0" w:rsidRDefault="00D661CF" w:rsidP="00A15499">
      <w:pPr>
        <w:jc w:val="both"/>
        <w:rPr>
          <w:rFonts w:ascii="Verdana" w:hAnsi="Verdana"/>
          <w:i/>
          <w:sz w:val="20"/>
          <w:szCs w:val="20"/>
        </w:rPr>
      </w:pPr>
      <w:r w:rsidRPr="007A78A0">
        <w:rPr>
          <w:rFonts w:ascii="Verdana" w:hAnsi="Verdana"/>
          <w:i/>
          <w:sz w:val="20"/>
          <w:szCs w:val="20"/>
        </w:rPr>
        <w:t>Ireneusz Reszel</w:t>
      </w:r>
      <w:r w:rsidR="00FF3AC4" w:rsidRPr="007A78A0">
        <w:rPr>
          <w:rFonts w:ascii="Verdana" w:hAnsi="Verdana"/>
          <w:i/>
          <w:sz w:val="20"/>
          <w:szCs w:val="20"/>
        </w:rPr>
        <w:t>, specjalista ds. środków dezynfekujących w Batist Medical</w:t>
      </w:r>
      <w:r w:rsidRPr="007A78A0">
        <w:rPr>
          <w:rFonts w:ascii="Verdana" w:hAnsi="Verdana"/>
          <w:i/>
          <w:sz w:val="20"/>
          <w:szCs w:val="20"/>
        </w:rPr>
        <w:t xml:space="preserve">: </w:t>
      </w:r>
    </w:p>
    <w:p w14:paraId="0765DD19" w14:textId="3C64013E" w:rsidR="00BE4698" w:rsidRPr="007A78A0" w:rsidRDefault="00447B0D" w:rsidP="00A15499">
      <w:pPr>
        <w:jc w:val="both"/>
        <w:rPr>
          <w:rFonts w:ascii="Verdana" w:hAnsi="Verdana"/>
          <w:sz w:val="20"/>
          <w:szCs w:val="20"/>
        </w:rPr>
      </w:pPr>
      <w:r w:rsidRPr="007A78A0">
        <w:rPr>
          <w:rFonts w:ascii="Verdana" w:hAnsi="Verdana"/>
          <w:sz w:val="20"/>
          <w:szCs w:val="20"/>
        </w:rPr>
        <w:t>Obecnie</w:t>
      </w:r>
      <w:r w:rsidR="00BE4698" w:rsidRPr="007A78A0">
        <w:rPr>
          <w:rFonts w:ascii="Verdana" w:hAnsi="Verdana"/>
          <w:sz w:val="20"/>
          <w:szCs w:val="20"/>
        </w:rPr>
        <w:t xml:space="preserve"> dzieci nie chodzą do szkoły</w:t>
      </w:r>
      <w:r w:rsidR="00D661CF" w:rsidRPr="007A78A0">
        <w:rPr>
          <w:rFonts w:ascii="Verdana" w:hAnsi="Verdana"/>
          <w:sz w:val="20"/>
          <w:szCs w:val="20"/>
        </w:rPr>
        <w:t>,</w:t>
      </w:r>
      <w:r w:rsidR="00BE4698" w:rsidRPr="007A78A0">
        <w:rPr>
          <w:rFonts w:ascii="Verdana" w:hAnsi="Verdana"/>
          <w:sz w:val="20"/>
          <w:szCs w:val="20"/>
        </w:rPr>
        <w:t xml:space="preserve"> a wielu </w:t>
      </w:r>
      <w:r w:rsidRPr="007A78A0">
        <w:rPr>
          <w:rFonts w:ascii="Verdana" w:hAnsi="Verdana"/>
          <w:sz w:val="20"/>
          <w:szCs w:val="20"/>
        </w:rPr>
        <w:t>z</w:t>
      </w:r>
      <w:r w:rsidR="00BE4698" w:rsidRPr="007A78A0">
        <w:rPr>
          <w:rFonts w:ascii="Verdana" w:hAnsi="Verdana"/>
          <w:sz w:val="20"/>
          <w:szCs w:val="20"/>
        </w:rPr>
        <w:t xml:space="preserve"> nas wykonuje swoją pracę zdalnie. W takiej sytuacji przebywanie w gronie rodzinnym </w:t>
      </w:r>
      <w:r w:rsidRPr="007A78A0">
        <w:rPr>
          <w:rFonts w:ascii="Verdana" w:hAnsi="Verdana"/>
          <w:sz w:val="20"/>
          <w:szCs w:val="20"/>
        </w:rPr>
        <w:t xml:space="preserve">istotnie </w:t>
      </w:r>
      <w:r w:rsidR="00BE4698" w:rsidRPr="007A78A0">
        <w:rPr>
          <w:rFonts w:ascii="Verdana" w:hAnsi="Verdana"/>
          <w:sz w:val="20"/>
          <w:szCs w:val="20"/>
        </w:rPr>
        <w:t xml:space="preserve">niesie ze sobą </w:t>
      </w:r>
      <w:r w:rsidRPr="007A78A0">
        <w:rPr>
          <w:rFonts w:ascii="Verdana" w:hAnsi="Verdana"/>
          <w:sz w:val="20"/>
          <w:szCs w:val="20"/>
        </w:rPr>
        <w:t xml:space="preserve">dość </w:t>
      </w:r>
      <w:r w:rsidR="00BE4698" w:rsidRPr="007A78A0">
        <w:rPr>
          <w:rFonts w:ascii="Verdana" w:hAnsi="Verdana"/>
          <w:sz w:val="20"/>
          <w:szCs w:val="20"/>
        </w:rPr>
        <w:t xml:space="preserve">ograniczone ryzyko infekcji. </w:t>
      </w:r>
      <w:r w:rsidR="007A78A0" w:rsidRPr="007A78A0">
        <w:rPr>
          <w:rFonts w:ascii="Verdana" w:hAnsi="Verdana"/>
          <w:sz w:val="20"/>
          <w:szCs w:val="20"/>
        </w:rPr>
        <w:t>Natomiast, jeśli</w:t>
      </w:r>
      <w:r w:rsidR="00BE4698" w:rsidRPr="007A78A0">
        <w:rPr>
          <w:rFonts w:ascii="Verdana" w:hAnsi="Verdana"/>
          <w:sz w:val="20"/>
          <w:szCs w:val="20"/>
        </w:rPr>
        <w:t xml:space="preserve"> członkowie rodziny </w:t>
      </w:r>
      <w:r w:rsidRPr="007A78A0">
        <w:rPr>
          <w:rFonts w:ascii="Verdana" w:hAnsi="Verdana"/>
          <w:sz w:val="20"/>
          <w:szCs w:val="20"/>
        </w:rPr>
        <w:t>muszą przemieszczać się</w:t>
      </w:r>
      <w:r w:rsidR="00BE4698" w:rsidRPr="007A78A0">
        <w:rPr>
          <w:rFonts w:ascii="Verdana" w:hAnsi="Verdana"/>
          <w:sz w:val="20"/>
          <w:szCs w:val="20"/>
        </w:rPr>
        <w:t xml:space="preserve"> środkami komunikacji publicznej </w:t>
      </w:r>
      <w:r w:rsidR="00450254" w:rsidRPr="007A78A0">
        <w:rPr>
          <w:rFonts w:ascii="Verdana" w:hAnsi="Verdana"/>
          <w:sz w:val="20"/>
          <w:szCs w:val="20"/>
        </w:rPr>
        <w:t xml:space="preserve">albo </w:t>
      </w:r>
      <w:r w:rsidR="00BE4698" w:rsidRPr="007A78A0">
        <w:rPr>
          <w:rFonts w:ascii="Verdana" w:hAnsi="Verdana"/>
          <w:sz w:val="20"/>
          <w:szCs w:val="20"/>
        </w:rPr>
        <w:t>kontaktują się z wieloma osobami w ciągu dnia</w:t>
      </w:r>
      <w:r w:rsidR="00450254" w:rsidRPr="007A78A0">
        <w:rPr>
          <w:rFonts w:ascii="Verdana" w:hAnsi="Verdana"/>
          <w:sz w:val="20"/>
          <w:szCs w:val="20"/>
        </w:rPr>
        <w:t>,</w:t>
      </w:r>
      <w:r w:rsidR="00BE4698" w:rsidRPr="007A78A0">
        <w:rPr>
          <w:rFonts w:ascii="Verdana" w:hAnsi="Verdana"/>
          <w:sz w:val="20"/>
          <w:szCs w:val="20"/>
        </w:rPr>
        <w:t xml:space="preserve"> to </w:t>
      </w:r>
      <w:r w:rsidR="00450254" w:rsidRPr="007A78A0">
        <w:rPr>
          <w:rFonts w:ascii="Verdana" w:hAnsi="Verdana"/>
          <w:sz w:val="20"/>
          <w:szCs w:val="20"/>
        </w:rPr>
        <w:t xml:space="preserve">ryzyko rośnie. W takim przypadku trudno </w:t>
      </w:r>
      <w:r w:rsidRPr="007A78A0">
        <w:rPr>
          <w:rFonts w:ascii="Verdana" w:hAnsi="Verdana"/>
          <w:sz w:val="20"/>
          <w:szCs w:val="20"/>
        </w:rPr>
        <w:t>liczyć</w:t>
      </w:r>
      <w:r w:rsidR="00450254" w:rsidRPr="007A78A0">
        <w:rPr>
          <w:rFonts w:ascii="Verdana" w:hAnsi="Verdana"/>
          <w:sz w:val="20"/>
          <w:szCs w:val="20"/>
        </w:rPr>
        <w:t xml:space="preserve">, że przebywanie w gronie rodzinnym zapewni </w:t>
      </w:r>
      <w:r w:rsidRPr="007A78A0">
        <w:rPr>
          <w:rFonts w:ascii="Verdana" w:hAnsi="Verdana"/>
          <w:sz w:val="20"/>
          <w:szCs w:val="20"/>
        </w:rPr>
        <w:t xml:space="preserve">nam </w:t>
      </w:r>
      <w:r w:rsidR="00450254" w:rsidRPr="007A78A0">
        <w:rPr>
          <w:rFonts w:ascii="Verdana" w:hAnsi="Verdana"/>
          <w:sz w:val="20"/>
          <w:szCs w:val="20"/>
        </w:rPr>
        <w:t>bezpieczeństwo</w:t>
      </w:r>
      <w:r w:rsidR="00D661CF" w:rsidRPr="007A78A0">
        <w:rPr>
          <w:rFonts w:ascii="Verdana" w:hAnsi="Verdana"/>
          <w:sz w:val="20"/>
          <w:szCs w:val="20"/>
        </w:rPr>
        <w:t>.</w:t>
      </w:r>
    </w:p>
    <w:p w14:paraId="69DFC8E1" w14:textId="478EC28B" w:rsidR="00BE4698" w:rsidRPr="007A78A0" w:rsidRDefault="00D661CF" w:rsidP="00A15499">
      <w:pPr>
        <w:jc w:val="both"/>
        <w:rPr>
          <w:rFonts w:ascii="Verdana" w:hAnsi="Verdana"/>
          <w:b/>
          <w:sz w:val="20"/>
          <w:szCs w:val="20"/>
        </w:rPr>
      </w:pPr>
      <w:r w:rsidRPr="007A78A0">
        <w:rPr>
          <w:rFonts w:ascii="Verdana" w:hAnsi="Verdana"/>
          <w:b/>
          <w:sz w:val="20"/>
          <w:szCs w:val="20"/>
        </w:rPr>
        <w:t xml:space="preserve">Mit nr 3: </w:t>
      </w:r>
      <w:r w:rsidR="00BE4698" w:rsidRPr="007A78A0">
        <w:rPr>
          <w:rFonts w:ascii="Verdana" w:hAnsi="Verdana"/>
          <w:b/>
          <w:sz w:val="20"/>
          <w:szCs w:val="20"/>
        </w:rPr>
        <w:t xml:space="preserve">Zwracanie uwagi osobom bez odpowiednio założonej maski </w:t>
      </w:r>
      <w:r w:rsidRPr="007A78A0">
        <w:rPr>
          <w:rFonts w:ascii="Verdana" w:hAnsi="Verdana"/>
          <w:b/>
          <w:sz w:val="20"/>
          <w:szCs w:val="20"/>
        </w:rPr>
        <w:t>jest niestosowne.</w:t>
      </w:r>
    </w:p>
    <w:p w14:paraId="241279CF" w14:textId="77777777" w:rsidR="00450254" w:rsidRPr="007A78A0" w:rsidRDefault="00D661CF" w:rsidP="00A15499">
      <w:pPr>
        <w:jc w:val="both"/>
        <w:rPr>
          <w:rFonts w:ascii="Verdana" w:hAnsi="Verdana"/>
          <w:i/>
          <w:sz w:val="20"/>
          <w:szCs w:val="20"/>
        </w:rPr>
      </w:pPr>
      <w:r w:rsidRPr="007A78A0">
        <w:rPr>
          <w:rFonts w:ascii="Verdana" w:hAnsi="Verdana"/>
          <w:i/>
          <w:sz w:val="20"/>
          <w:szCs w:val="20"/>
        </w:rPr>
        <w:t xml:space="preserve">Leszek Garbacz: </w:t>
      </w:r>
    </w:p>
    <w:p w14:paraId="76F0A1E1" w14:textId="36781609" w:rsidR="00BE4698" w:rsidRPr="007A78A0" w:rsidRDefault="00450254" w:rsidP="00A15499">
      <w:pPr>
        <w:jc w:val="both"/>
        <w:rPr>
          <w:rFonts w:ascii="Verdana" w:hAnsi="Verdana"/>
          <w:sz w:val="20"/>
          <w:szCs w:val="20"/>
        </w:rPr>
      </w:pPr>
      <w:r w:rsidRPr="007A78A0">
        <w:rPr>
          <w:rFonts w:ascii="Verdana" w:hAnsi="Verdana"/>
          <w:sz w:val="20"/>
          <w:szCs w:val="20"/>
        </w:rPr>
        <w:t xml:space="preserve">Wiele osób tak sądzi, ale należałoby zapytać, </w:t>
      </w:r>
      <w:r w:rsidR="00BE4698" w:rsidRPr="007A78A0">
        <w:rPr>
          <w:rFonts w:ascii="Verdana" w:hAnsi="Verdana"/>
          <w:sz w:val="20"/>
          <w:szCs w:val="20"/>
        </w:rPr>
        <w:t>co jest bardziej niestosowne – zwracanie uwagi osobom bez odpowiednio założonej maski, czy zarażenie się COVID-19</w:t>
      </w:r>
      <w:r w:rsidR="00D661CF" w:rsidRPr="007A78A0">
        <w:rPr>
          <w:rFonts w:ascii="Verdana" w:hAnsi="Verdana"/>
          <w:sz w:val="20"/>
          <w:szCs w:val="20"/>
        </w:rPr>
        <w:t>.</w:t>
      </w:r>
      <w:r w:rsidRPr="007A78A0">
        <w:rPr>
          <w:rFonts w:ascii="Verdana" w:hAnsi="Verdana"/>
          <w:sz w:val="20"/>
          <w:szCs w:val="20"/>
        </w:rPr>
        <w:t xml:space="preserve"> Przepisy</w:t>
      </w:r>
      <w:r w:rsidR="00BE4698" w:rsidRPr="007A78A0">
        <w:rPr>
          <w:rFonts w:ascii="Verdana" w:hAnsi="Verdana"/>
          <w:sz w:val="20"/>
          <w:szCs w:val="20"/>
        </w:rPr>
        <w:t xml:space="preserve"> nakładają </w:t>
      </w:r>
      <w:r w:rsidRPr="007A78A0">
        <w:rPr>
          <w:rFonts w:ascii="Verdana" w:hAnsi="Verdana"/>
          <w:sz w:val="20"/>
          <w:szCs w:val="20"/>
        </w:rPr>
        <w:t xml:space="preserve">na nas </w:t>
      </w:r>
      <w:r w:rsidR="00BE4698" w:rsidRPr="007A78A0">
        <w:rPr>
          <w:rFonts w:ascii="Verdana" w:hAnsi="Verdana"/>
          <w:sz w:val="20"/>
          <w:szCs w:val="20"/>
        </w:rPr>
        <w:t>obowiązek zasłaniania ust i nosa w</w:t>
      </w:r>
      <w:r w:rsidR="00F1089F" w:rsidRPr="007A78A0">
        <w:rPr>
          <w:rFonts w:ascii="Verdana" w:hAnsi="Verdana"/>
          <w:sz w:val="20"/>
          <w:szCs w:val="20"/>
        </w:rPr>
        <w:t> </w:t>
      </w:r>
      <w:r w:rsidR="00BE4698" w:rsidRPr="007A78A0">
        <w:rPr>
          <w:rFonts w:ascii="Verdana" w:hAnsi="Verdana"/>
          <w:sz w:val="20"/>
          <w:szCs w:val="20"/>
        </w:rPr>
        <w:t xml:space="preserve">przestrzeni publicznej. Biorąc pod uwagę, że wirus COVID-19 rozprzestrzenia się głównie drogą kropelkową, jest to </w:t>
      </w:r>
      <w:r w:rsidR="00D661CF" w:rsidRPr="007A78A0">
        <w:rPr>
          <w:rFonts w:ascii="Verdana" w:hAnsi="Verdana"/>
          <w:sz w:val="20"/>
          <w:szCs w:val="20"/>
        </w:rPr>
        <w:t>najskuteczniejsza</w:t>
      </w:r>
      <w:r w:rsidR="00BE4698" w:rsidRPr="007A78A0">
        <w:rPr>
          <w:rFonts w:ascii="Verdana" w:hAnsi="Verdana"/>
          <w:sz w:val="20"/>
          <w:szCs w:val="20"/>
        </w:rPr>
        <w:t xml:space="preserve"> forma zabezpieczenia się przed zainfekowaniem. Jeśli widzimy osobę nieprawidłowo noszącą maskę lub </w:t>
      </w:r>
      <w:r w:rsidRPr="007A78A0">
        <w:rPr>
          <w:rFonts w:ascii="Verdana" w:hAnsi="Verdana"/>
          <w:sz w:val="20"/>
          <w:szCs w:val="20"/>
        </w:rPr>
        <w:t xml:space="preserve">w ogóle </w:t>
      </w:r>
      <w:r w:rsidR="00BE4698" w:rsidRPr="007A78A0">
        <w:rPr>
          <w:rFonts w:ascii="Verdana" w:hAnsi="Verdana"/>
          <w:sz w:val="20"/>
          <w:szCs w:val="20"/>
        </w:rPr>
        <w:t xml:space="preserve">bez maski, powinniśmy bezwzględnie zwracać </w:t>
      </w:r>
      <w:r w:rsidRPr="007A78A0">
        <w:rPr>
          <w:rFonts w:ascii="Verdana" w:hAnsi="Verdana"/>
          <w:sz w:val="20"/>
          <w:szCs w:val="20"/>
        </w:rPr>
        <w:t xml:space="preserve">jej </w:t>
      </w:r>
      <w:r w:rsidR="00BE4698" w:rsidRPr="007A78A0">
        <w:rPr>
          <w:rFonts w:ascii="Verdana" w:hAnsi="Verdana"/>
          <w:sz w:val="20"/>
          <w:szCs w:val="20"/>
        </w:rPr>
        <w:t>uwagę.</w:t>
      </w:r>
    </w:p>
    <w:p w14:paraId="087F1BC5" w14:textId="37F21A68" w:rsidR="00BE4698" w:rsidRPr="007A78A0" w:rsidRDefault="00D661CF" w:rsidP="00A15499">
      <w:pPr>
        <w:jc w:val="both"/>
        <w:rPr>
          <w:rFonts w:ascii="Verdana" w:hAnsi="Verdana"/>
          <w:b/>
          <w:sz w:val="20"/>
          <w:szCs w:val="20"/>
        </w:rPr>
      </w:pPr>
      <w:r w:rsidRPr="007A78A0">
        <w:rPr>
          <w:rFonts w:ascii="Verdana" w:hAnsi="Verdana"/>
          <w:b/>
          <w:sz w:val="20"/>
          <w:szCs w:val="20"/>
        </w:rPr>
        <w:t>M</w:t>
      </w:r>
      <w:r w:rsidR="00D31A1A" w:rsidRPr="007A78A0">
        <w:rPr>
          <w:rFonts w:ascii="Verdana" w:hAnsi="Verdana"/>
          <w:b/>
          <w:sz w:val="20"/>
          <w:szCs w:val="20"/>
        </w:rPr>
        <w:t>i</w:t>
      </w:r>
      <w:r w:rsidRPr="007A78A0">
        <w:rPr>
          <w:rFonts w:ascii="Verdana" w:hAnsi="Verdana"/>
          <w:b/>
          <w:sz w:val="20"/>
          <w:szCs w:val="20"/>
        </w:rPr>
        <w:t xml:space="preserve">t nr 4: </w:t>
      </w:r>
      <w:r w:rsidR="00450254" w:rsidRPr="007A78A0">
        <w:rPr>
          <w:rFonts w:ascii="Verdana" w:hAnsi="Verdana"/>
          <w:b/>
          <w:sz w:val="20"/>
          <w:szCs w:val="20"/>
        </w:rPr>
        <w:t xml:space="preserve">Ręce wystarczy dezynfekować po powrocie do domu. </w:t>
      </w:r>
    </w:p>
    <w:p w14:paraId="4BE938DB" w14:textId="77777777" w:rsidR="00450254" w:rsidRPr="007A78A0" w:rsidRDefault="00D661CF" w:rsidP="00A15499">
      <w:pPr>
        <w:jc w:val="both"/>
        <w:rPr>
          <w:rFonts w:ascii="Verdana" w:hAnsi="Verdana"/>
          <w:i/>
          <w:sz w:val="20"/>
          <w:szCs w:val="20"/>
        </w:rPr>
      </w:pPr>
      <w:r w:rsidRPr="007A78A0">
        <w:rPr>
          <w:rFonts w:ascii="Verdana" w:hAnsi="Verdana"/>
          <w:i/>
          <w:sz w:val="20"/>
          <w:szCs w:val="20"/>
        </w:rPr>
        <w:lastRenderedPageBreak/>
        <w:t xml:space="preserve">Ireneusz Reszel: </w:t>
      </w:r>
    </w:p>
    <w:p w14:paraId="5531AD51" w14:textId="7A70AA75" w:rsidR="00D661CF" w:rsidRPr="007A78A0" w:rsidRDefault="00447B0D" w:rsidP="00A15499">
      <w:pPr>
        <w:jc w:val="both"/>
        <w:rPr>
          <w:rFonts w:ascii="Verdana" w:hAnsi="Verdana"/>
          <w:sz w:val="20"/>
          <w:szCs w:val="20"/>
        </w:rPr>
      </w:pPr>
      <w:r w:rsidRPr="007A78A0">
        <w:rPr>
          <w:rFonts w:ascii="Verdana" w:hAnsi="Verdana"/>
          <w:sz w:val="20"/>
          <w:szCs w:val="20"/>
        </w:rPr>
        <w:t xml:space="preserve">To nieprawda. </w:t>
      </w:r>
      <w:r w:rsidR="00D661CF" w:rsidRPr="007A78A0">
        <w:rPr>
          <w:rFonts w:ascii="Verdana" w:hAnsi="Verdana"/>
          <w:sz w:val="20"/>
          <w:szCs w:val="20"/>
        </w:rPr>
        <w:t>30-sekundowa d</w:t>
      </w:r>
      <w:r w:rsidR="00BE4698" w:rsidRPr="007A78A0">
        <w:rPr>
          <w:rFonts w:ascii="Verdana" w:hAnsi="Verdana"/>
          <w:sz w:val="20"/>
          <w:szCs w:val="20"/>
        </w:rPr>
        <w:t xml:space="preserve">ezynfekcja rąk przy użyciu alkoholowego preparatu do dezynfekcji jest najskuteczniejszym i najszybszym sposobem eliminacji drobnoustrojów jak bakterie czy wirusy. </w:t>
      </w:r>
      <w:r w:rsidR="00D661CF" w:rsidRPr="007A78A0">
        <w:rPr>
          <w:rFonts w:ascii="Verdana" w:hAnsi="Verdana"/>
          <w:sz w:val="20"/>
          <w:szCs w:val="20"/>
        </w:rPr>
        <w:t>Dlatego należy ją stosować zawsze</w:t>
      </w:r>
      <w:r w:rsidR="00F1089F" w:rsidRPr="007A78A0">
        <w:rPr>
          <w:rFonts w:ascii="Verdana" w:hAnsi="Verdana"/>
          <w:sz w:val="20"/>
          <w:szCs w:val="20"/>
        </w:rPr>
        <w:t>,</w:t>
      </w:r>
      <w:r w:rsidR="00D661CF" w:rsidRPr="007A78A0">
        <w:rPr>
          <w:rFonts w:ascii="Verdana" w:hAnsi="Verdana"/>
          <w:sz w:val="20"/>
          <w:szCs w:val="20"/>
        </w:rPr>
        <w:t xml:space="preserve"> </w:t>
      </w:r>
      <w:r w:rsidRPr="007A78A0">
        <w:rPr>
          <w:rFonts w:ascii="Verdana" w:hAnsi="Verdana"/>
          <w:sz w:val="20"/>
          <w:szCs w:val="20"/>
        </w:rPr>
        <w:t>jeśli</w:t>
      </w:r>
      <w:r w:rsidR="00D661CF" w:rsidRPr="007A78A0">
        <w:rPr>
          <w:rFonts w:ascii="Verdana" w:hAnsi="Verdana"/>
          <w:sz w:val="20"/>
          <w:szCs w:val="20"/>
        </w:rPr>
        <w:t xml:space="preserve"> </w:t>
      </w:r>
      <w:r w:rsidRPr="007A78A0">
        <w:rPr>
          <w:rFonts w:ascii="Verdana" w:hAnsi="Verdana"/>
          <w:sz w:val="20"/>
          <w:szCs w:val="20"/>
        </w:rPr>
        <w:t xml:space="preserve">w danym momencie </w:t>
      </w:r>
      <w:r w:rsidR="00D661CF" w:rsidRPr="007A78A0">
        <w:rPr>
          <w:rFonts w:ascii="Verdana" w:hAnsi="Verdana"/>
          <w:sz w:val="20"/>
          <w:szCs w:val="20"/>
        </w:rPr>
        <w:t xml:space="preserve">nie możemy umyć rąk, np. po wyjściu </w:t>
      </w:r>
      <w:r w:rsidRPr="007A78A0">
        <w:rPr>
          <w:rFonts w:ascii="Verdana" w:hAnsi="Verdana"/>
          <w:sz w:val="20"/>
          <w:szCs w:val="20"/>
        </w:rPr>
        <w:t xml:space="preserve">z autobusu albo </w:t>
      </w:r>
      <w:r w:rsidR="00450254" w:rsidRPr="007A78A0">
        <w:rPr>
          <w:rFonts w:ascii="Verdana" w:hAnsi="Verdana"/>
          <w:sz w:val="20"/>
          <w:szCs w:val="20"/>
        </w:rPr>
        <w:t>ze sklepu</w:t>
      </w:r>
      <w:r w:rsidR="00D661CF" w:rsidRPr="007A78A0">
        <w:rPr>
          <w:rFonts w:ascii="Verdana" w:hAnsi="Verdana"/>
          <w:sz w:val="20"/>
          <w:szCs w:val="20"/>
        </w:rPr>
        <w:t xml:space="preserve">. </w:t>
      </w:r>
    </w:p>
    <w:p w14:paraId="0F58FEC1" w14:textId="042835C0" w:rsidR="00BE4698" w:rsidRPr="007A78A0" w:rsidRDefault="00447B0D" w:rsidP="00A15499">
      <w:pPr>
        <w:jc w:val="both"/>
        <w:rPr>
          <w:rFonts w:ascii="Verdana" w:hAnsi="Verdana"/>
          <w:sz w:val="20"/>
          <w:szCs w:val="20"/>
        </w:rPr>
      </w:pPr>
      <w:r w:rsidRPr="007A78A0">
        <w:rPr>
          <w:rFonts w:ascii="Verdana" w:hAnsi="Verdana"/>
          <w:sz w:val="20"/>
          <w:szCs w:val="20"/>
        </w:rPr>
        <w:t>Natomiast</w:t>
      </w:r>
      <w:r w:rsidR="00BE4698" w:rsidRPr="007A78A0">
        <w:rPr>
          <w:rFonts w:ascii="Verdana" w:hAnsi="Verdana"/>
          <w:sz w:val="20"/>
          <w:szCs w:val="20"/>
        </w:rPr>
        <w:t xml:space="preserve"> po powrocie do domu</w:t>
      </w:r>
      <w:r w:rsidRPr="007A78A0">
        <w:rPr>
          <w:rFonts w:ascii="Verdana" w:hAnsi="Verdana"/>
          <w:sz w:val="20"/>
          <w:szCs w:val="20"/>
        </w:rPr>
        <w:t xml:space="preserve"> </w:t>
      </w:r>
      <w:r w:rsidR="00BE4698" w:rsidRPr="007A78A0">
        <w:rPr>
          <w:rFonts w:ascii="Verdana" w:hAnsi="Verdana"/>
          <w:sz w:val="20"/>
          <w:szCs w:val="20"/>
        </w:rPr>
        <w:t xml:space="preserve">powinniśmy </w:t>
      </w:r>
      <w:r w:rsidRPr="007A78A0">
        <w:rPr>
          <w:rFonts w:ascii="Verdana" w:hAnsi="Verdana"/>
          <w:sz w:val="20"/>
          <w:szCs w:val="20"/>
        </w:rPr>
        <w:t xml:space="preserve">zawsze </w:t>
      </w:r>
      <w:r w:rsidR="00BE4698" w:rsidRPr="007A78A0">
        <w:rPr>
          <w:rFonts w:ascii="Verdana" w:hAnsi="Verdana"/>
          <w:sz w:val="20"/>
          <w:szCs w:val="20"/>
        </w:rPr>
        <w:t xml:space="preserve">myć </w:t>
      </w:r>
      <w:r w:rsidR="00D661CF" w:rsidRPr="007A78A0">
        <w:rPr>
          <w:rFonts w:ascii="Verdana" w:hAnsi="Verdana"/>
          <w:sz w:val="20"/>
          <w:szCs w:val="20"/>
        </w:rPr>
        <w:t xml:space="preserve">ręce </w:t>
      </w:r>
      <w:r w:rsidR="00BE4698" w:rsidRPr="007A78A0">
        <w:rPr>
          <w:rFonts w:ascii="Verdana" w:hAnsi="Verdana"/>
          <w:sz w:val="20"/>
          <w:szCs w:val="20"/>
        </w:rPr>
        <w:t>w letniej wodzie z delikatnym mydłem</w:t>
      </w:r>
      <w:r w:rsidR="00D661CF" w:rsidRPr="007A78A0">
        <w:rPr>
          <w:rFonts w:ascii="Verdana" w:hAnsi="Verdana"/>
          <w:sz w:val="20"/>
          <w:szCs w:val="20"/>
        </w:rPr>
        <w:t xml:space="preserve"> i </w:t>
      </w:r>
      <w:r w:rsidR="00BE4698" w:rsidRPr="007A78A0">
        <w:rPr>
          <w:rFonts w:ascii="Verdana" w:hAnsi="Verdana"/>
          <w:sz w:val="20"/>
          <w:szCs w:val="20"/>
        </w:rPr>
        <w:t xml:space="preserve">dokładnie </w:t>
      </w:r>
      <w:r w:rsidR="00D661CF" w:rsidRPr="007A78A0">
        <w:rPr>
          <w:rFonts w:ascii="Verdana" w:hAnsi="Verdana"/>
          <w:sz w:val="20"/>
          <w:szCs w:val="20"/>
        </w:rPr>
        <w:t xml:space="preserve">je </w:t>
      </w:r>
      <w:r w:rsidR="00BE4698" w:rsidRPr="007A78A0">
        <w:rPr>
          <w:rFonts w:ascii="Verdana" w:hAnsi="Verdana"/>
          <w:sz w:val="20"/>
          <w:szCs w:val="20"/>
        </w:rPr>
        <w:t>wysuszyć. W</w:t>
      </w:r>
      <w:r w:rsidR="00A15499" w:rsidRPr="007A78A0">
        <w:rPr>
          <w:rFonts w:ascii="Verdana" w:hAnsi="Verdana"/>
          <w:sz w:val="20"/>
          <w:szCs w:val="20"/>
        </w:rPr>
        <w:t> </w:t>
      </w:r>
      <w:r w:rsidR="00BE4698" w:rsidRPr="007A78A0">
        <w:rPr>
          <w:rFonts w:ascii="Verdana" w:hAnsi="Verdana"/>
          <w:sz w:val="20"/>
          <w:szCs w:val="20"/>
        </w:rPr>
        <w:t xml:space="preserve">większości przypadków mycie rąk eliminuje znaczną cześć drobnoustrojów. </w:t>
      </w:r>
    </w:p>
    <w:p w14:paraId="6431EFB4" w14:textId="18A80F85" w:rsidR="00BE4698" w:rsidRPr="007A78A0" w:rsidRDefault="00D661CF" w:rsidP="00A15499">
      <w:pPr>
        <w:jc w:val="both"/>
        <w:rPr>
          <w:rFonts w:ascii="Verdana" w:hAnsi="Verdana"/>
          <w:b/>
          <w:sz w:val="20"/>
          <w:szCs w:val="20"/>
        </w:rPr>
      </w:pPr>
      <w:r w:rsidRPr="007A78A0">
        <w:rPr>
          <w:rFonts w:ascii="Verdana" w:hAnsi="Verdana"/>
          <w:b/>
          <w:sz w:val="20"/>
          <w:szCs w:val="20"/>
        </w:rPr>
        <w:t>M</w:t>
      </w:r>
      <w:r w:rsidR="00D31A1A" w:rsidRPr="007A78A0">
        <w:rPr>
          <w:rFonts w:ascii="Verdana" w:hAnsi="Verdana"/>
          <w:b/>
          <w:sz w:val="20"/>
          <w:szCs w:val="20"/>
        </w:rPr>
        <w:t>i</w:t>
      </w:r>
      <w:r w:rsidRPr="007A78A0">
        <w:rPr>
          <w:rFonts w:ascii="Verdana" w:hAnsi="Verdana"/>
          <w:b/>
          <w:sz w:val="20"/>
          <w:szCs w:val="20"/>
        </w:rPr>
        <w:t xml:space="preserve">t nr 5: </w:t>
      </w:r>
      <w:r w:rsidR="00447B0D" w:rsidRPr="007A78A0">
        <w:rPr>
          <w:rFonts w:ascii="Verdana" w:hAnsi="Verdana"/>
          <w:b/>
          <w:sz w:val="20"/>
          <w:szCs w:val="20"/>
        </w:rPr>
        <w:t>M</w:t>
      </w:r>
      <w:r w:rsidR="00581228" w:rsidRPr="007A78A0">
        <w:rPr>
          <w:rFonts w:ascii="Verdana" w:hAnsi="Verdana"/>
          <w:b/>
          <w:sz w:val="20"/>
          <w:szCs w:val="20"/>
        </w:rPr>
        <w:t>ożna</w:t>
      </w:r>
      <w:r w:rsidRPr="007A78A0">
        <w:rPr>
          <w:rFonts w:ascii="Verdana" w:hAnsi="Verdana"/>
          <w:b/>
          <w:sz w:val="20"/>
          <w:szCs w:val="20"/>
        </w:rPr>
        <w:t xml:space="preserve"> dotykać czytnik</w:t>
      </w:r>
      <w:r w:rsidR="00447B0D" w:rsidRPr="007A78A0">
        <w:rPr>
          <w:rFonts w:ascii="Verdana" w:hAnsi="Verdana"/>
          <w:b/>
          <w:sz w:val="20"/>
          <w:szCs w:val="20"/>
        </w:rPr>
        <w:t>ów kart w sklepach</w:t>
      </w:r>
      <w:r w:rsidRPr="007A78A0">
        <w:rPr>
          <w:rFonts w:ascii="Verdana" w:hAnsi="Verdana"/>
          <w:b/>
          <w:sz w:val="20"/>
          <w:szCs w:val="20"/>
        </w:rPr>
        <w:t xml:space="preserve"> przy wpisywaniu PIN</w:t>
      </w:r>
      <w:r w:rsidR="00581228" w:rsidRPr="007A78A0">
        <w:rPr>
          <w:rFonts w:ascii="Verdana" w:hAnsi="Verdana"/>
          <w:b/>
          <w:sz w:val="20"/>
          <w:szCs w:val="20"/>
        </w:rPr>
        <w:t>-</w:t>
      </w:r>
      <w:r w:rsidRPr="007A78A0">
        <w:rPr>
          <w:rFonts w:ascii="Verdana" w:hAnsi="Verdana"/>
          <w:b/>
          <w:sz w:val="20"/>
          <w:szCs w:val="20"/>
        </w:rPr>
        <w:t>u</w:t>
      </w:r>
      <w:r w:rsidR="00447B0D" w:rsidRPr="007A78A0">
        <w:rPr>
          <w:rFonts w:ascii="Verdana" w:hAnsi="Verdana"/>
          <w:b/>
          <w:sz w:val="20"/>
          <w:szCs w:val="20"/>
        </w:rPr>
        <w:t>, bo one są często dezynfekowane</w:t>
      </w:r>
      <w:r w:rsidRPr="007A78A0">
        <w:rPr>
          <w:rFonts w:ascii="Verdana" w:hAnsi="Verdana"/>
          <w:b/>
          <w:sz w:val="20"/>
          <w:szCs w:val="20"/>
        </w:rPr>
        <w:t>.</w:t>
      </w:r>
    </w:p>
    <w:p w14:paraId="3BF5678A" w14:textId="77777777" w:rsidR="00450254" w:rsidRPr="007A78A0" w:rsidRDefault="00D661CF" w:rsidP="00A15499">
      <w:pPr>
        <w:jc w:val="both"/>
        <w:rPr>
          <w:rFonts w:ascii="Verdana" w:hAnsi="Verdana"/>
          <w:i/>
          <w:sz w:val="20"/>
          <w:szCs w:val="20"/>
        </w:rPr>
      </w:pPr>
      <w:r w:rsidRPr="007A78A0">
        <w:rPr>
          <w:rFonts w:ascii="Verdana" w:hAnsi="Verdana"/>
          <w:i/>
          <w:sz w:val="20"/>
          <w:szCs w:val="20"/>
        </w:rPr>
        <w:t>Ireneusz Reszel:</w:t>
      </w:r>
    </w:p>
    <w:p w14:paraId="6AC5B211" w14:textId="62C7CB4B" w:rsidR="00BE4698" w:rsidRPr="007A78A0" w:rsidRDefault="00EF2721" w:rsidP="00A15499">
      <w:pPr>
        <w:jc w:val="both"/>
        <w:rPr>
          <w:rFonts w:ascii="Verdana" w:hAnsi="Verdana"/>
          <w:sz w:val="20"/>
          <w:szCs w:val="20"/>
        </w:rPr>
      </w:pPr>
      <w:r w:rsidRPr="007A78A0">
        <w:rPr>
          <w:rFonts w:ascii="Verdana" w:hAnsi="Verdana"/>
          <w:sz w:val="20"/>
          <w:szCs w:val="20"/>
        </w:rPr>
        <w:t>Niestety</w:t>
      </w:r>
      <w:r w:rsidR="00447B0D" w:rsidRPr="007A78A0">
        <w:rPr>
          <w:rFonts w:ascii="Verdana" w:hAnsi="Verdana"/>
          <w:sz w:val="20"/>
          <w:szCs w:val="20"/>
        </w:rPr>
        <w:t xml:space="preserve">, z moich obserwacji wynika, że dezynfekowanie czytników po każdym użyciu </w:t>
      </w:r>
      <w:r w:rsidRPr="007A78A0">
        <w:rPr>
          <w:rFonts w:ascii="Verdana" w:hAnsi="Verdana"/>
          <w:sz w:val="20"/>
          <w:szCs w:val="20"/>
        </w:rPr>
        <w:t xml:space="preserve">nie jest </w:t>
      </w:r>
      <w:r w:rsidR="00447B0D" w:rsidRPr="007A78A0">
        <w:rPr>
          <w:rFonts w:ascii="Verdana" w:hAnsi="Verdana"/>
          <w:sz w:val="20"/>
          <w:szCs w:val="20"/>
        </w:rPr>
        <w:t>praktykowane</w:t>
      </w:r>
      <w:r w:rsidRPr="007A78A0">
        <w:rPr>
          <w:rFonts w:ascii="Verdana" w:hAnsi="Verdana"/>
          <w:sz w:val="20"/>
          <w:szCs w:val="20"/>
        </w:rPr>
        <w:t xml:space="preserve"> w większości </w:t>
      </w:r>
      <w:r w:rsidR="00BE4698" w:rsidRPr="007A78A0">
        <w:rPr>
          <w:rFonts w:ascii="Verdana" w:hAnsi="Verdana"/>
          <w:sz w:val="20"/>
          <w:szCs w:val="20"/>
        </w:rPr>
        <w:t>placów</w:t>
      </w:r>
      <w:r w:rsidRPr="007A78A0">
        <w:rPr>
          <w:rFonts w:ascii="Verdana" w:hAnsi="Verdana"/>
          <w:sz w:val="20"/>
          <w:szCs w:val="20"/>
        </w:rPr>
        <w:t>e</w:t>
      </w:r>
      <w:r w:rsidR="00BE4698" w:rsidRPr="007A78A0">
        <w:rPr>
          <w:rFonts w:ascii="Verdana" w:hAnsi="Verdana"/>
          <w:sz w:val="20"/>
          <w:szCs w:val="20"/>
        </w:rPr>
        <w:t xml:space="preserve">k handlowych. W takiej sytuacji </w:t>
      </w:r>
      <w:r w:rsidR="00450254" w:rsidRPr="007A78A0">
        <w:rPr>
          <w:rFonts w:ascii="Verdana" w:hAnsi="Verdana"/>
          <w:sz w:val="20"/>
          <w:szCs w:val="20"/>
        </w:rPr>
        <w:t>istnieją</w:t>
      </w:r>
      <w:r w:rsidR="00BE4698" w:rsidRPr="007A78A0">
        <w:rPr>
          <w:rFonts w:ascii="Verdana" w:hAnsi="Verdana"/>
          <w:sz w:val="20"/>
          <w:szCs w:val="20"/>
        </w:rPr>
        <w:t xml:space="preserve"> dwa rozwiązania:</w:t>
      </w:r>
    </w:p>
    <w:p w14:paraId="3D4D22AC" w14:textId="1A62585D" w:rsidR="00BE4698" w:rsidRPr="007A78A0" w:rsidRDefault="00BE4698" w:rsidP="00A15499">
      <w:pPr>
        <w:pStyle w:val="Akapitzlist"/>
        <w:numPr>
          <w:ilvl w:val="0"/>
          <w:numId w:val="5"/>
        </w:numPr>
        <w:jc w:val="both"/>
        <w:rPr>
          <w:rFonts w:ascii="Verdana" w:eastAsia="Times New Roman" w:hAnsi="Verdana"/>
          <w:sz w:val="20"/>
          <w:szCs w:val="20"/>
        </w:rPr>
      </w:pPr>
      <w:r w:rsidRPr="007A78A0">
        <w:rPr>
          <w:rFonts w:ascii="Verdana" w:eastAsia="Times New Roman" w:hAnsi="Verdana"/>
          <w:sz w:val="20"/>
          <w:szCs w:val="20"/>
        </w:rPr>
        <w:t>Jeśli dotykamy powierzchni</w:t>
      </w:r>
      <w:r w:rsidR="00EF2721" w:rsidRPr="007A78A0">
        <w:rPr>
          <w:rFonts w:ascii="Verdana" w:eastAsia="Times New Roman" w:hAnsi="Verdana"/>
          <w:sz w:val="20"/>
          <w:szCs w:val="20"/>
        </w:rPr>
        <w:t xml:space="preserve">, których przed nami mogło dotykać </w:t>
      </w:r>
      <w:r w:rsidRPr="007A78A0">
        <w:rPr>
          <w:rFonts w:ascii="Verdana" w:eastAsia="Times New Roman" w:hAnsi="Verdana"/>
          <w:sz w:val="20"/>
          <w:szCs w:val="20"/>
        </w:rPr>
        <w:t xml:space="preserve">wiele osób, załóżmy jednorazowe rękawiczki ochronne np. nitrylowe lub lateksowe. </w:t>
      </w:r>
      <w:r w:rsidR="00EF2721" w:rsidRPr="007A78A0">
        <w:rPr>
          <w:rFonts w:ascii="Verdana" w:eastAsia="Times New Roman" w:hAnsi="Verdana"/>
          <w:sz w:val="20"/>
          <w:szCs w:val="20"/>
        </w:rPr>
        <w:t>M</w:t>
      </w:r>
      <w:r w:rsidRPr="007A78A0">
        <w:rPr>
          <w:rFonts w:ascii="Verdana" w:eastAsia="Times New Roman" w:hAnsi="Verdana"/>
          <w:sz w:val="20"/>
          <w:szCs w:val="20"/>
        </w:rPr>
        <w:t xml:space="preserve">usimy </w:t>
      </w:r>
      <w:r w:rsidR="00EF2721" w:rsidRPr="007A78A0">
        <w:rPr>
          <w:rFonts w:ascii="Verdana" w:eastAsia="Times New Roman" w:hAnsi="Verdana"/>
          <w:sz w:val="20"/>
          <w:szCs w:val="20"/>
        </w:rPr>
        <w:t xml:space="preserve">przy tym </w:t>
      </w:r>
      <w:r w:rsidRPr="007A78A0">
        <w:rPr>
          <w:rFonts w:ascii="Verdana" w:eastAsia="Times New Roman" w:hAnsi="Verdana"/>
          <w:sz w:val="20"/>
          <w:szCs w:val="20"/>
        </w:rPr>
        <w:t>pamiętać</w:t>
      </w:r>
      <w:r w:rsidR="00EF2721" w:rsidRPr="007A78A0">
        <w:rPr>
          <w:rFonts w:ascii="Verdana" w:eastAsia="Times New Roman" w:hAnsi="Verdana"/>
          <w:sz w:val="20"/>
          <w:szCs w:val="20"/>
        </w:rPr>
        <w:t>,</w:t>
      </w:r>
      <w:r w:rsidRPr="007A78A0">
        <w:rPr>
          <w:rFonts w:ascii="Verdana" w:eastAsia="Times New Roman" w:hAnsi="Verdana"/>
          <w:sz w:val="20"/>
          <w:szCs w:val="20"/>
        </w:rPr>
        <w:t xml:space="preserve"> aby zdejmować</w:t>
      </w:r>
      <w:r w:rsidR="00EF2721" w:rsidRPr="007A78A0">
        <w:rPr>
          <w:rFonts w:ascii="Verdana" w:eastAsia="Times New Roman" w:hAnsi="Verdana"/>
          <w:sz w:val="20"/>
          <w:szCs w:val="20"/>
        </w:rPr>
        <w:t xml:space="preserve"> </w:t>
      </w:r>
      <w:r w:rsidR="00450254" w:rsidRPr="007A78A0">
        <w:rPr>
          <w:rFonts w:ascii="Verdana" w:eastAsia="Times New Roman" w:hAnsi="Verdana"/>
          <w:sz w:val="20"/>
          <w:szCs w:val="20"/>
        </w:rPr>
        <w:t>je</w:t>
      </w:r>
      <w:r w:rsidR="00EF2721" w:rsidRPr="007A78A0">
        <w:rPr>
          <w:rFonts w:ascii="Verdana" w:eastAsia="Times New Roman" w:hAnsi="Verdana"/>
          <w:sz w:val="20"/>
          <w:szCs w:val="20"/>
        </w:rPr>
        <w:t xml:space="preserve"> </w:t>
      </w:r>
      <w:r w:rsidRPr="007A78A0">
        <w:rPr>
          <w:rFonts w:ascii="Verdana" w:eastAsia="Times New Roman" w:hAnsi="Verdana"/>
          <w:sz w:val="20"/>
          <w:szCs w:val="20"/>
        </w:rPr>
        <w:t>tak</w:t>
      </w:r>
      <w:r w:rsidR="00EF2721" w:rsidRPr="007A78A0">
        <w:rPr>
          <w:rFonts w:ascii="Verdana" w:eastAsia="Times New Roman" w:hAnsi="Verdana"/>
          <w:sz w:val="20"/>
          <w:szCs w:val="20"/>
        </w:rPr>
        <w:t xml:space="preserve">, </w:t>
      </w:r>
      <w:r w:rsidRPr="007A78A0">
        <w:rPr>
          <w:rFonts w:ascii="Verdana" w:eastAsia="Times New Roman" w:hAnsi="Verdana"/>
          <w:sz w:val="20"/>
          <w:szCs w:val="20"/>
        </w:rPr>
        <w:t>aby nie „skazić” rąk poprzez kontakt naszej skóry z „brudną” powierzchnią rękawiczek.</w:t>
      </w:r>
    </w:p>
    <w:p w14:paraId="5337FAEC" w14:textId="5A33CE52" w:rsidR="00BE4698" w:rsidRPr="007A78A0" w:rsidRDefault="00BE4698" w:rsidP="00A15499">
      <w:pPr>
        <w:pStyle w:val="Akapitzlist"/>
        <w:numPr>
          <w:ilvl w:val="0"/>
          <w:numId w:val="5"/>
        </w:numPr>
        <w:jc w:val="both"/>
        <w:rPr>
          <w:rFonts w:ascii="Verdana" w:eastAsia="Times New Roman" w:hAnsi="Verdana"/>
          <w:sz w:val="20"/>
          <w:szCs w:val="20"/>
        </w:rPr>
      </w:pPr>
      <w:r w:rsidRPr="007A78A0">
        <w:rPr>
          <w:rFonts w:ascii="Verdana" w:eastAsia="Times New Roman" w:hAnsi="Verdana"/>
          <w:sz w:val="20"/>
          <w:szCs w:val="20"/>
        </w:rPr>
        <w:t xml:space="preserve">Jeśli musimy dotknąć takiej powierzchni bezpośrednio </w:t>
      </w:r>
      <w:r w:rsidR="00450254" w:rsidRPr="007A78A0">
        <w:rPr>
          <w:rFonts w:ascii="Verdana" w:eastAsia="Times New Roman" w:hAnsi="Verdana"/>
          <w:sz w:val="20"/>
          <w:szCs w:val="20"/>
        </w:rPr>
        <w:t>gołymi</w:t>
      </w:r>
      <w:r w:rsidRPr="007A78A0">
        <w:rPr>
          <w:rFonts w:ascii="Verdana" w:eastAsia="Times New Roman" w:hAnsi="Verdana"/>
          <w:sz w:val="20"/>
          <w:szCs w:val="20"/>
        </w:rPr>
        <w:t xml:space="preserve"> </w:t>
      </w:r>
      <w:r w:rsidR="00447B0D" w:rsidRPr="007A78A0">
        <w:rPr>
          <w:rFonts w:ascii="Verdana" w:eastAsia="Times New Roman" w:hAnsi="Verdana"/>
          <w:sz w:val="20"/>
          <w:szCs w:val="20"/>
        </w:rPr>
        <w:t>dłońmi</w:t>
      </w:r>
      <w:r w:rsidR="00450254" w:rsidRPr="007A78A0">
        <w:rPr>
          <w:rFonts w:ascii="Verdana" w:eastAsia="Times New Roman" w:hAnsi="Verdana"/>
          <w:sz w:val="20"/>
          <w:szCs w:val="20"/>
        </w:rPr>
        <w:t>,</w:t>
      </w:r>
      <w:r w:rsidRPr="007A78A0">
        <w:rPr>
          <w:rFonts w:ascii="Verdana" w:eastAsia="Times New Roman" w:hAnsi="Verdana"/>
          <w:sz w:val="20"/>
          <w:szCs w:val="20"/>
        </w:rPr>
        <w:t xml:space="preserve"> pamiętajmy</w:t>
      </w:r>
      <w:r w:rsidR="00EF2721" w:rsidRPr="007A78A0">
        <w:rPr>
          <w:rFonts w:ascii="Verdana" w:eastAsia="Times New Roman" w:hAnsi="Verdana"/>
          <w:sz w:val="20"/>
          <w:szCs w:val="20"/>
        </w:rPr>
        <w:t>,</w:t>
      </w:r>
      <w:r w:rsidRPr="007A78A0">
        <w:rPr>
          <w:rFonts w:ascii="Verdana" w:eastAsia="Times New Roman" w:hAnsi="Verdana"/>
          <w:sz w:val="20"/>
          <w:szCs w:val="20"/>
        </w:rPr>
        <w:t xml:space="preserve"> aby </w:t>
      </w:r>
      <w:r w:rsidR="00450254" w:rsidRPr="007A78A0">
        <w:rPr>
          <w:rFonts w:ascii="Verdana" w:eastAsia="Times New Roman" w:hAnsi="Verdana"/>
          <w:sz w:val="20"/>
          <w:szCs w:val="20"/>
        </w:rPr>
        <w:t>niezwłocznie</w:t>
      </w:r>
      <w:r w:rsidR="00EF2721" w:rsidRPr="007A78A0">
        <w:rPr>
          <w:rFonts w:ascii="Verdana" w:eastAsia="Times New Roman" w:hAnsi="Verdana"/>
          <w:sz w:val="20"/>
          <w:szCs w:val="20"/>
        </w:rPr>
        <w:t xml:space="preserve"> użyć alkoholowego żelu lub </w:t>
      </w:r>
      <w:r w:rsidRPr="007A78A0">
        <w:rPr>
          <w:rFonts w:ascii="Verdana" w:eastAsia="Times New Roman" w:hAnsi="Verdana"/>
          <w:sz w:val="20"/>
          <w:szCs w:val="20"/>
        </w:rPr>
        <w:t>płynu do dezynfekcji rąk.</w:t>
      </w:r>
    </w:p>
    <w:p w14:paraId="55B7AE2B" w14:textId="2C763485" w:rsidR="00BE4698" w:rsidRPr="007A78A0" w:rsidRDefault="00EF2721" w:rsidP="00A15499">
      <w:pPr>
        <w:spacing w:before="160"/>
        <w:jc w:val="both"/>
        <w:rPr>
          <w:rFonts w:ascii="Verdana" w:hAnsi="Verdana"/>
          <w:b/>
          <w:sz w:val="20"/>
          <w:szCs w:val="20"/>
        </w:rPr>
      </w:pPr>
      <w:r w:rsidRPr="007A78A0">
        <w:rPr>
          <w:rFonts w:ascii="Verdana" w:hAnsi="Verdana"/>
          <w:b/>
          <w:sz w:val="20"/>
          <w:szCs w:val="20"/>
        </w:rPr>
        <w:t>M</w:t>
      </w:r>
      <w:r w:rsidR="009B0B19" w:rsidRPr="007A78A0">
        <w:rPr>
          <w:rFonts w:ascii="Verdana" w:hAnsi="Verdana"/>
          <w:b/>
          <w:sz w:val="20"/>
          <w:szCs w:val="20"/>
        </w:rPr>
        <w:t>i</w:t>
      </w:r>
      <w:r w:rsidRPr="007A78A0">
        <w:rPr>
          <w:rFonts w:ascii="Verdana" w:hAnsi="Verdana"/>
          <w:b/>
          <w:sz w:val="20"/>
          <w:szCs w:val="20"/>
        </w:rPr>
        <w:t xml:space="preserve">t nr 6: </w:t>
      </w:r>
      <w:r w:rsidR="00447B0D" w:rsidRPr="007A78A0">
        <w:rPr>
          <w:rFonts w:ascii="Verdana" w:hAnsi="Verdana"/>
          <w:b/>
          <w:sz w:val="20"/>
          <w:szCs w:val="20"/>
        </w:rPr>
        <w:t>P</w:t>
      </w:r>
      <w:r w:rsidRPr="007A78A0">
        <w:rPr>
          <w:rFonts w:ascii="Verdana" w:hAnsi="Verdana"/>
          <w:b/>
          <w:sz w:val="20"/>
          <w:szCs w:val="20"/>
        </w:rPr>
        <w:t>łyny do dezynfekcji rąk</w:t>
      </w:r>
      <w:r w:rsidR="00447B0D" w:rsidRPr="007A78A0">
        <w:rPr>
          <w:rFonts w:ascii="Verdana" w:hAnsi="Verdana"/>
          <w:b/>
          <w:sz w:val="20"/>
          <w:szCs w:val="20"/>
        </w:rPr>
        <w:t xml:space="preserve"> udostępniane w sklepach</w:t>
      </w:r>
      <w:r w:rsidRPr="007A78A0">
        <w:rPr>
          <w:rFonts w:ascii="Verdana" w:hAnsi="Verdana"/>
          <w:b/>
          <w:sz w:val="20"/>
          <w:szCs w:val="20"/>
        </w:rPr>
        <w:t xml:space="preserve"> są </w:t>
      </w:r>
      <w:r w:rsidR="00BE4698" w:rsidRPr="007A78A0">
        <w:rPr>
          <w:rFonts w:ascii="Verdana" w:hAnsi="Verdana"/>
          <w:b/>
          <w:sz w:val="20"/>
          <w:szCs w:val="20"/>
        </w:rPr>
        <w:t>skuteczne</w:t>
      </w:r>
      <w:r w:rsidR="009B0B19" w:rsidRPr="007A78A0">
        <w:rPr>
          <w:rFonts w:ascii="Verdana" w:hAnsi="Verdana"/>
          <w:b/>
          <w:sz w:val="20"/>
          <w:szCs w:val="20"/>
        </w:rPr>
        <w:t>.</w:t>
      </w:r>
    </w:p>
    <w:p w14:paraId="32A9E59C" w14:textId="77777777" w:rsidR="00581228" w:rsidRPr="007A78A0" w:rsidRDefault="00EF2721" w:rsidP="00A15499">
      <w:pPr>
        <w:jc w:val="both"/>
        <w:rPr>
          <w:rFonts w:ascii="Verdana" w:hAnsi="Verdana"/>
          <w:i/>
          <w:sz w:val="20"/>
          <w:szCs w:val="20"/>
        </w:rPr>
      </w:pPr>
      <w:r w:rsidRPr="007A78A0">
        <w:rPr>
          <w:rFonts w:ascii="Verdana" w:hAnsi="Verdana"/>
          <w:i/>
          <w:sz w:val="20"/>
          <w:szCs w:val="20"/>
        </w:rPr>
        <w:t xml:space="preserve">Ireneusz Reszel: </w:t>
      </w:r>
    </w:p>
    <w:p w14:paraId="07A5CC6A" w14:textId="1D2E6641" w:rsidR="00BE4698" w:rsidRPr="007A78A0" w:rsidRDefault="00BE4698" w:rsidP="00581228">
      <w:pPr>
        <w:jc w:val="both"/>
        <w:rPr>
          <w:rFonts w:ascii="Verdana" w:hAnsi="Verdana"/>
          <w:sz w:val="20"/>
          <w:szCs w:val="20"/>
        </w:rPr>
      </w:pPr>
      <w:r w:rsidRPr="007A78A0">
        <w:rPr>
          <w:rFonts w:ascii="Verdana" w:hAnsi="Verdana"/>
          <w:sz w:val="20"/>
          <w:szCs w:val="20"/>
        </w:rPr>
        <w:t>Niestety</w:t>
      </w:r>
      <w:r w:rsidR="00447B0D" w:rsidRPr="007A78A0">
        <w:rPr>
          <w:rFonts w:ascii="Verdana" w:hAnsi="Verdana"/>
          <w:sz w:val="20"/>
          <w:szCs w:val="20"/>
        </w:rPr>
        <w:t>! Ś</w:t>
      </w:r>
      <w:r w:rsidR="00EF2721" w:rsidRPr="007A78A0">
        <w:rPr>
          <w:rFonts w:ascii="Verdana" w:hAnsi="Verdana"/>
          <w:sz w:val="20"/>
          <w:szCs w:val="20"/>
        </w:rPr>
        <w:t xml:space="preserve">rodki </w:t>
      </w:r>
      <w:r w:rsidRPr="007A78A0">
        <w:rPr>
          <w:rFonts w:ascii="Verdana" w:hAnsi="Verdana"/>
          <w:sz w:val="20"/>
          <w:szCs w:val="20"/>
        </w:rPr>
        <w:t>stosowane w wielu placówkach handlowych, urzędach, szk</w:t>
      </w:r>
      <w:r w:rsidR="00581228" w:rsidRPr="007A78A0">
        <w:rPr>
          <w:rFonts w:ascii="Verdana" w:hAnsi="Verdana"/>
          <w:sz w:val="20"/>
          <w:szCs w:val="20"/>
        </w:rPr>
        <w:t>ołach, czy środkach komunikacji</w:t>
      </w:r>
      <w:r w:rsidRPr="007A78A0">
        <w:rPr>
          <w:rFonts w:ascii="Verdana" w:hAnsi="Verdana"/>
          <w:sz w:val="20"/>
          <w:szCs w:val="20"/>
        </w:rPr>
        <w:t xml:space="preserve"> nie spełnia</w:t>
      </w:r>
      <w:r w:rsidR="00EF2721" w:rsidRPr="007A78A0">
        <w:rPr>
          <w:rFonts w:ascii="Verdana" w:hAnsi="Verdana"/>
          <w:sz w:val="20"/>
          <w:szCs w:val="20"/>
        </w:rPr>
        <w:t>ją</w:t>
      </w:r>
      <w:r w:rsidRPr="007A78A0">
        <w:rPr>
          <w:rFonts w:ascii="Verdana" w:hAnsi="Verdana"/>
          <w:sz w:val="20"/>
          <w:szCs w:val="20"/>
        </w:rPr>
        <w:t xml:space="preserve"> podstawowych wymogów</w:t>
      </w:r>
      <w:r w:rsidR="00EF2721" w:rsidRPr="007A78A0">
        <w:rPr>
          <w:rFonts w:ascii="Verdana" w:hAnsi="Verdana"/>
          <w:sz w:val="20"/>
          <w:szCs w:val="20"/>
        </w:rPr>
        <w:t xml:space="preserve"> bezpieczeństwa i skuteczności.</w:t>
      </w:r>
      <w:r w:rsidR="00A71D29" w:rsidRPr="007A78A0">
        <w:rPr>
          <w:rFonts w:ascii="Verdana" w:hAnsi="Verdana"/>
          <w:sz w:val="20"/>
          <w:szCs w:val="20"/>
        </w:rPr>
        <w:t xml:space="preserve"> </w:t>
      </w:r>
      <w:r w:rsidR="00447B0D" w:rsidRPr="007A78A0">
        <w:rPr>
          <w:rFonts w:ascii="Verdana" w:hAnsi="Verdana"/>
          <w:sz w:val="20"/>
          <w:szCs w:val="20"/>
        </w:rPr>
        <w:t>R</w:t>
      </w:r>
      <w:r w:rsidRPr="007A78A0">
        <w:rPr>
          <w:rFonts w:ascii="Verdana" w:hAnsi="Verdana"/>
          <w:sz w:val="20"/>
          <w:szCs w:val="20"/>
        </w:rPr>
        <w:t xml:space="preserve">ynek został </w:t>
      </w:r>
      <w:r w:rsidR="00447B0D" w:rsidRPr="007A78A0">
        <w:rPr>
          <w:rFonts w:ascii="Verdana" w:hAnsi="Verdana"/>
          <w:sz w:val="20"/>
          <w:szCs w:val="20"/>
        </w:rPr>
        <w:t xml:space="preserve">ostatnio </w:t>
      </w:r>
      <w:r w:rsidRPr="007A78A0">
        <w:rPr>
          <w:rFonts w:ascii="Verdana" w:hAnsi="Verdana"/>
          <w:sz w:val="20"/>
          <w:szCs w:val="20"/>
        </w:rPr>
        <w:t>zalany środkami dezynfekującymi</w:t>
      </w:r>
      <w:r w:rsidR="00F1089F" w:rsidRPr="007A78A0">
        <w:rPr>
          <w:rFonts w:ascii="Verdana" w:hAnsi="Verdana"/>
          <w:sz w:val="20"/>
          <w:szCs w:val="20"/>
        </w:rPr>
        <w:t xml:space="preserve">, nie zawsze z dobrych źródeł. </w:t>
      </w:r>
      <w:r w:rsidRPr="007A78A0">
        <w:rPr>
          <w:rFonts w:ascii="Verdana" w:hAnsi="Verdana"/>
          <w:sz w:val="20"/>
          <w:szCs w:val="20"/>
        </w:rPr>
        <w:t xml:space="preserve">Wiele </w:t>
      </w:r>
      <w:r w:rsidR="00A71D29" w:rsidRPr="007A78A0">
        <w:rPr>
          <w:rFonts w:ascii="Verdana" w:hAnsi="Verdana"/>
          <w:sz w:val="20"/>
          <w:szCs w:val="20"/>
        </w:rPr>
        <w:t xml:space="preserve">z nich </w:t>
      </w:r>
      <w:r w:rsidRPr="007A78A0">
        <w:rPr>
          <w:rFonts w:ascii="Verdana" w:hAnsi="Verdana"/>
          <w:sz w:val="20"/>
          <w:szCs w:val="20"/>
        </w:rPr>
        <w:t xml:space="preserve">nie </w:t>
      </w:r>
      <w:r w:rsidR="00EF2721" w:rsidRPr="007A78A0">
        <w:rPr>
          <w:rFonts w:ascii="Verdana" w:hAnsi="Verdana"/>
          <w:sz w:val="20"/>
          <w:szCs w:val="20"/>
        </w:rPr>
        <w:t xml:space="preserve">ma </w:t>
      </w:r>
      <w:r w:rsidRPr="007A78A0">
        <w:rPr>
          <w:rFonts w:ascii="Verdana" w:hAnsi="Verdana"/>
          <w:sz w:val="20"/>
          <w:szCs w:val="20"/>
        </w:rPr>
        <w:t>bada</w:t>
      </w:r>
      <w:r w:rsidR="00EF2721" w:rsidRPr="007A78A0">
        <w:rPr>
          <w:rFonts w:ascii="Verdana" w:hAnsi="Verdana"/>
          <w:sz w:val="20"/>
          <w:szCs w:val="20"/>
        </w:rPr>
        <w:t xml:space="preserve">ń </w:t>
      </w:r>
      <w:r w:rsidRPr="007A78A0">
        <w:rPr>
          <w:rFonts w:ascii="Verdana" w:hAnsi="Verdana"/>
          <w:sz w:val="20"/>
          <w:szCs w:val="20"/>
        </w:rPr>
        <w:t>potwierdzając</w:t>
      </w:r>
      <w:r w:rsidR="00EF2721" w:rsidRPr="007A78A0">
        <w:rPr>
          <w:rFonts w:ascii="Verdana" w:hAnsi="Verdana"/>
          <w:sz w:val="20"/>
          <w:szCs w:val="20"/>
        </w:rPr>
        <w:t>ych</w:t>
      </w:r>
      <w:r w:rsidRPr="007A78A0">
        <w:rPr>
          <w:rFonts w:ascii="Verdana" w:hAnsi="Verdana"/>
          <w:sz w:val="20"/>
          <w:szCs w:val="20"/>
        </w:rPr>
        <w:t xml:space="preserve"> s</w:t>
      </w:r>
      <w:r w:rsidR="00EF2721" w:rsidRPr="007A78A0">
        <w:rPr>
          <w:rFonts w:ascii="Verdana" w:hAnsi="Verdana"/>
          <w:sz w:val="20"/>
          <w:szCs w:val="20"/>
        </w:rPr>
        <w:t>kute</w:t>
      </w:r>
      <w:r w:rsidRPr="007A78A0">
        <w:rPr>
          <w:rFonts w:ascii="Verdana" w:hAnsi="Verdana"/>
          <w:sz w:val="20"/>
          <w:szCs w:val="20"/>
        </w:rPr>
        <w:t>czność wobec bakterii oraz wirusów</w:t>
      </w:r>
      <w:r w:rsidR="00F1089F" w:rsidRPr="007A78A0">
        <w:rPr>
          <w:rFonts w:ascii="Verdana" w:hAnsi="Verdana"/>
          <w:sz w:val="20"/>
          <w:szCs w:val="20"/>
        </w:rPr>
        <w:t xml:space="preserve"> ani </w:t>
      </w:r>
      <w:r w:rsidRPr="007A78A0">
        <w:rPr>
          <w:rFonts w:ascii="Verdana" w:hAnsi="Verdana"/>
          <w:sz w:val="20"/>
          <w:szCs w:val="20"/>
        </w:rPr>
        <w:t>certyfikatu pochodzenia substancji aktywnej, której producent/dostawca musi być zarejestrowany w Europejs</w:t>
      </w:r>
      <w:r w:rsidR="00A71D29" w:rsidRPr="007A78A0">
        <w:rPr>
          <w:rFonts w:ascii="Verdana" w:hAnsi="Verdana"/>
          <w:sz w:val="20"/>
          <w:szCs w:val="20"/>
        </w:rPr>
        <w:t>kiej Agencji Chemicznej (ECHA).</w:t>
      </w:r>
      <w:r w:rsidR="00581228" w:rsidRPr="007A78A0">
        <w:rPr>
          <w:rFonts w:ascii="Verdana" w:hAnsi="Verdana"/>
          <w:sz w:val="20"/>
          <w:szCs w:val="20"/>
        </w:rPr>
        <w:t xml:space="preserve"> </w:t>
      </w:r>
    </w:p>
    <w:p w14:paraId="7E9FBF18" w14:textId="63907838" w:rsidR="00BE4698" w:rsidRPr="007A78A0" w:rsidRDefault="00F1089F" w:rsidP="00A15499">
      <w:pPr>
        <w:jc w:val="both"/>
        <w:rPr>
          <w:rFonts w:ascii="Verdana" w:hAnsi="Verdana"/>
          <w:sz w:val="20"/>
          <w:szCs w:val="20"/>
        </w:rPr>
      </w:pPr>
      <w:r w:rsidRPr="007A78A0">
        <w:rPr>
          <w:rFonts w:ascii="Verdana" w:hAnsi="Verdana"/>
          <w:sz w:val="20"/>
          <w:szCs w:val="20"/>
        </w:rPr>
        <w:t xml:space="preserve">Uważajmy </w:t>
      </w:r>
      <w:r w:rsidR="00581228" w:rsidRPr="007A78A0">
        <w:rPr>
          <w:rFonts w:ascii="Verdana" w:hAnsi="Verdana"/>
          <w:sz w:val="20"/>
          <w:szCs w:val="20"/>
        </w:rPr>
        <w:t>np.</w:t>
      </w:r>
      <w:r w:rsidRPr="007A78A0">
        <w:rPr>
          <w:rFonts w:ascii="Verdana" w:hAnsi="Verdana"/>
          <w:sz w:val="20"/>
          <w:szCs w:val="20"/>
        </w:rPr>
        <w:t xml:space="preserve"> na </w:t>
      </w:r>
      <w:r w:rsidR="00447B0D" w:rsidRPr="007A78A0">
        <w:rPr>
          <w:rFonts w:ascii="Verdana" w:hAnsi="Verdana"/>
          <w:sz w:val="20"/>
          <w:szCs w:val="20"/>
        </w:rPr>
        <w:t xml:space="preserve">niektóre </w:t>
      </w:r>
      <w:r w:rsidR="00EF2721" w:rsidRPr="007A78A0">
        <w:rPr>
          <w:rFonts w:ascii="Verdana" w:hAnsi="Verdana"/>
          <w:sz w:val="20"/>
          <w:szCs w:val="20"/>
        </w:rPr>
        <w:t>ż</w:t>
      </w:r>
      <w:r w:rsidR="00BE4698" w:rsidRPr="007A78A0">
        <w:rPr>
          <w:rFonts w:ascii="Verdana" w:hAnsi="Verdana"/>
          <w:sz w:val="20"/>
          <w:szCs w:val="20"/>
        </w:rPr>
        <w:t xml:space="preserve">ele antybakteryjne czy antywirusowe. </w:t>
      </w:r>
      <w:r w:rsidR="00447B0D" w:rsidRPr="007A78A0">
        <w:rPr>
          <w:rFonts w:ascii="Verdana" w:hAnsi="Verdana"/>
          <w:sz w:val="20"/>
          <w:szCs w:val="20"/>
        </w:rPr>
        <w:t>Bywa, że są one</w:t>
      </w:r>
      <w:r w:rsidR="00BE4698" w:rsidRPr="007A78A0">
        <w:rPr>
          <w:rFonts w:ascii="Verdana" w:hAnsi="Verdana"/>
          <w:sz w:val="20"/>
          <w:szCs w:val="20"/>
        </w:rPr>
        <w:t xml:space="preserve"> </w:t>
      </w:r>
      <w:r w:rsidR="00EF2721" w:rsidRPr="007A78A0">
        <w:rPr>
          <w:rFonts w:ascii="Verdana" w:hAnsi="Verdana"/>
          <w:sz w:val="20"/>
          <w:szCs w:val="20"/>
        </w:rPr>
        <w:t>ładn</w:t>
      </w:r>
      <w:r w:rsidR="00447B0D" w:rsidRPr="007A78A0">
        <w:rPr>
          <w:rFonts w:ascii="Verdana" w:hAnsi="Verdana"/>
          <w:sz w:val="20"/>
          <w:szCs w:val="20"/>
        </w:rPr>
        <w:t>ie opakowan</w:t>
      </w:r>
      <w:r w:rsidR="00EF2721" w:rsidRPr="007A78A0">
        <w:rPr>
          <w:rFonts w:ascii="Verdana" w:hAnsi="Verdana"/>
          <w:sz w:val="20"/>
          <w:szCs w:val="20"/>
        </w:rPr>
        <w:t>e, ale</w:t>
      </w:r>
      <w:r w:rsidR="00447B0D" w:rsidRPr="007A78A0">
        <w:rPr>
          <w:rFonts w:ascii="Verdana" w:hAnsi="Verdana"/>
          <w:sz w:val="20"/>
          <w:szCs w:val="20"/>
        </w:rPr>
        <w:t xml:space="preserve"> mają</w:t>
      </w:r>
      <w:r w:rsidR="00EF2721" w:rsidRPr="007A78A0">
        <w:rPr>
          <w:rFonts w:ascii="Verdana" w:hAnsi="Verdana"/>
          <w:sz w:val="20"/>
          <w:szCs w:val="20"/>
        </w:rPr>
        <w:t xml:space="preserve"> </w:t>
      </w:r>
      <w:r w:rsidRPr="007A78A0">
        <w:rPr>
          <w:rFonts w:ascii="Verdana" w:hAnsi="Verdana"/>
          <w:sz w:val="20"/>
          <w:szCs w:val="20"/>
        </w:rPr>
        <w:t xml:space="preserve">niewielką </w:t>
      </w:r>
      <w:r w:rsidR="00BE4698" w:rsidRPr="007A78A0">
        <w:rPr>
          <w:rFonts w:ascii="Verdana" w:hAnsi="Verdana"/>
          <w:sz w:val="20"/>
          <w:szCs w:val="20"/>
        </w:rPr>
        <w:t>skutecznoś</w:t>
      </w:r>
      <w:r w:rsidR="00054C93" w:rsidRPr="007A78A0">
        <w:rPr>
          <w:rFonts w:ascii="Verdana" w:hAnsi="Verdana"/>
          <w:sz w:val="20"/>
          <w:szCs w:val="20"/>
        </w:rPr>
        <w:t>ć</w:t>
      </w:r>
      <w:r w:rsidR="00BE4698" w:rsidRPr="007A78A0">
        <w:rPr>
          <w:rFonts w:ascii="Verdana" w:hAnsi="Verdana"/>
          <w:sz w:val="20"/>
          <w:szCs w:val="20"/>
        </w:rPr>
        <w:t xml:space="preserve">. </w:t>
      </w:r>
      <w:r w:rsidR="00054C93" w:rsidRPr="007A78A0">
        <w:rPr>
          <w:rFonts w:ascii="Verdana" w:hAnsi="Verdana"/>
          <w:sz w:val="20"/>
          <w:szCs w:val="20"/>
        </w:rPr>
        <w:t>Co interesujące</w:t>
      </w:r>
      <w:r w:rsidR="007A78A0">
        <w:rPr>
          <w:rFonts w:ascii="Verdana" w:hAnsi="Verdana"/>
          <w:sz w:val="20"/>
          <w:szCs w:val="20"/>
        </w:rPr>
        <w:t>,</w:t>
      </w:r>
      <w:r w:rsidR="00054C93" w:rsidRPr="007A78A0">
        <w:rPr>
          <w:rFonts w:ascii="Verdana" w:hAnsi="Verdana"/>
          <w:sz w:val="20"/>
          <w:szCs w:val="20"/>
        </w:rPr>
        <w:t xml:space="preserve"> w</w:t>
      </w:r>
      <w:r w:rsidR="00BE4698" w:rsidRPr="007A78A0">
        <w:rPr>
          <w:rFonts w:ascii="Verdana" w:hAnsi="Verdana"/>
          <w:sz w:val="20"/>
          <w:szCs w:val="20"/>
        </w:rPr>
        <w:t xml:space="preserve"> ostatnich dniach Komisja Europejska wydała wytyczne, że </w:t>
      </w:r>
      <w:r w:rsidR="00581228" w:rsidRPr="007A78A0">
        <w:rPr>
          <w:rFonts w:ascii="Verdana" w:hAnsi="Verdana"/>
          <w:sz w:val="20"/>
          <w:szCs w:val="20"/>
        </w:rPr>
        <w:t xml:space="preserve">na opakowaniach kosmetyków nie można sugerować, </w:t>
      </w:r>
      <w:r w:rsidR="00054C93" w:rsidRPr="007A78A0">
        <w:rPr>
          <w:rFonts w:ascii="Verdana" w:hAnsi="Verdana"/>
          <w:sz w:val="20"/>
          <w:szCs w:val="20"/>
        </w:rPr>
        <w:t>jakoby</w:t>
      </w:r>
      <w:r w:rsidR="00BE4698" w:rsidRPr="007A78A0">
        <w:rPr>
          <w:rFonts w:ascii="Verdana" w:hAnsi="Verdana"/>
          <w:sz w:val="20"/>
          <w:szCs w:val="20"/>
        </w:rPr>
        <w:t xml:space="preserve"> produkt posiada</w:t>
      </w:r>
      <w:r w:rsidR="00054C93" w:rsidRPr="007A78A0">
        <w:rPr>
          <w:rFonts w:ascii="Verdana" w:hAnsi="Verdana"/>
          <w:sz w:val="20"/>
          <w:szCs w:val="20"/>
        </w:rPr>
        <w:t>ł</w:t>
      </w:r>
      <w:r w:rsidR="00BE4698" w:rsidRPr="007A78A0">
        <w:rPr>
          <w:rFonts w:ascii="Verdana" w:hAnsi="Verdana"/>
          <w:sz w:val="20"/>
          <w:szCs w:val="20"/>
        </w:rPr>
        <w:t xml:space="preserve"> właściwości dezynfekujące</w:t>
      </w:r>
      <w:r w:rsidR="00EF2721" w:rsidRPr="007A78A0">
        <w:rPr>
          <w:rFonts w:ascii="Verdana" w:hAnsi="Verdana"/>
          <w:sz w:val="20"/>
          <w:szCs w:val="20"/>
        </w:rPr>
        <w:t xml:space="preserve"> bądź</w:t>
      </w:r>
      <w:r w:rsidR="00BE4698" w:rsidRPr="007A78A0">
        <w:rPr>
          <w:rFonts w:ascii="Verdana" w:hAnsi="Verdana"/>
          <w:sz w:val="20"/>
          <w:szCs w:val="20"/>
        </w:rPr>
        <w:t xml:space="preserve"> antywirusowe</w:t>
      </w:r>
      <w:r w:rsidR="00EF2721" w:rsidRPr="007A78A0">
        <w:rPr>
          <w:rFonts w:ascii="Verdana" w:hAnsi="Verdana"/>
          <w:sz w:val="20"/>
          <w:szCs w:val="20"/>
        </w:rPr>
        <w:t>.</w:t>
      </w:r>
    </w:p>
    <w:p w14:paraId="51730294" w14:textId="0B2EE867" w:rsidR="00BE4698" w:rsidRPr="007A78A0" w:rsidRDefault="00581228" w:rsidP="00A15499">
      <w:pPr>
        <w:jc w:val="both"/>
        <w:rPr>
          <w:rFonts w:ascii="Verdana" w:hAnsi="Verdana"/>
          <w:sz w:val="20"/>
          <w:szCs w:val="20"/>
        </w:rPr>
      </w:pPr>
      <w:r w:rsidRPr="007A78A0">
        <w:rPr>
          <w:rFonts w:ascii="Verdana" w:hAnsi="Verdana"/>
          <w:sz w:val="20"/>
          <w:szCs w:val="20"/>
        </w:rPr>
        <w:t xml:space="preserve">Często </w:t>
      </w:r>
      <w:r w:rsidR="00054C93" w:rsidRPr="007A78A0">
        <w:rPr>
          <w:rFonts w:ascii="Verdana" w:hAnsi="Verdana"/>
          <w:sz w:val="20"/>
          <w:szCs w:val="20"/>
        </w:rPr>
        <w:t>najlepszym</w:t>
      </w:r>
      <w:r w:rsidR="00BE4698" w:rsidRPr="007A78A0">
        <w:rPr>
          <w:rFonts w:ascii="Verdana" w:hAnsi="Verdana"/>
          <w:sz w:val="20"/>
          <w:szCs w:val="20"/>
        </w:rPr>
        <w:t xml:space="preserve"> rozwiązaniem będzie </w:t>
      </w:r>
      <w:r w:rsidR="00EF2721" w:rsidRPr="007A78A0">
        <w:rPr>
          <w:rFonts w:ascii="Verdana" w:hAnsi="Verdana"/>
          <w:sz w:val="20"/>
          <w:szCs w:val="20"/>
        </w:rPr>
        <w:t>skorzystanie z</w:t>
      </w:r>
      <w:r w:rsidR="00877B76" w:rsidRPr="007A78A0">
        <w:rPr>
          <w:rFonts w:ascii="Verdana" w:hAnsi="Verdana"/>
          <w:sz w:val="20"/>
          <w:szCs w:val="20"/>
        </w:rPr>
        <w:t xml:space="preserve"> własnego </w:t>
      </w:r>
      <w:r w:rsidR="00EF2721" w:rsidRPr="007A78A0">
        <w:rPr>
          <w:rFonts w:ascii="Verdana" w:hAnsi="Verdana"/>
          <w:sz w:val="20"/>
          <w:szCs w:val="20"/>
        </w:rPr>
        <w:t xml:space="preserve">środka </w:t>
      </w:r>
      <w:r w:rsidR="00BE4698" w:rsidRPr="007A78A0">
        <w:rPr>
          <w:rFonts w:ascii="Verdana" w:hAnsi="Verdana"/>
          <w:sz w:val="20"/>
          <w:szCs w:val="20"/>
        </w:rPr>
        <w:t>do dezynfekcji rąk</w:t>
      </w:r>
      <w:r w:rsidR="00877B76" w:rsidRPr="007A78A0">
        <w:rPr>
          <w:rFonts w:ascii="Verdana" w:hAnsi="Verdana"/>
          <w:sz w:val="20"/>
          <w:szCs w:val="20"/>
        </w:rPr>
        <w:t>,</w:t>
      </w:r>
      <w:r w:rsidR="00BE4698" w:rsidRPr="007A78A0">
        <w:rPr>
          <w:rFonts w:ascii="Verdana" w:hAnsi="Verdana"/>
          <w:sz w:val="20"/>
          <w:szCs w:val="20"/>
        </w:rPr>
        <w:t xml:space="preserve"> który spełnia wszystkie wymagania dla tego typów produktów i został nabyty u zaufanego sprzedawcy.</w:t>
      </w:r>
      <w:r w:rsidR="00054C93" w:rsidRPr="007A78A0">
        <w:rPr>
          <w:rFonts w:ascii="Verdana" w:hAnsi="Verdana"/>
          <w:sz w:val="20"/>
          <w:szCs w:val="20"/>
        </w:rPr>
        <w:t xml:space="preserve"> Trzeba tylko mieć go przy sobie.</w:t>
      </w:r>
    </w:p>
    <w:p w14:paraId="4436D709" w14:textId="36863A92" w:rsidR="00BE4698" w:rsidRPr="007A78A0" w:rsidRDefault="00877B76" w:rsidP="00A15499">
      <w:pPr>
        <w:jc w:val="both"/>
        <w:rPr>
          <w:rFonts w:ascii="Verdana" w:hAnsi="Verdana"/>
          <w:b/>
          <w:sz w:val="20"/>
          <w:szCs w:val="20"/>
        </w:rPr>
      </w:pPr>
      <w:r w:rsidRPr="007A78A0">
        <w:rPr>
          <w:rFonts w:ascii="Verdana" w:hAnsi="Verdana"/>
          <w:b/>
          <w:sz w:val="20"/>
          <w:szCs w:val="20"/>
        </w:rPr>
        <w:t>Mit nr 7: M</w:t>
      </w:r>
      <w:r w:rsidR="00BE4698" w:rsidRPr="007A78A0">
        <w:rPr>
          <w:rFonts w:ascii="Verdana" w:hAnsi="Verdana"/>
          <w:b/>
          <w:sz w:val="20"/>
          <w:szCs w:val="20"/>
        </w:rPr>
        <w:t xml:space="preserve">aski ochronne </w:t>
      </w:r>
      <w:r w:rsidRPr="007A78A0">
        <w:rPr>
          <w:rFonts w:ascii="Verdana" w:hAnsi="Verdana"/>
          <w:b/>
          <w:sz w:val="20"/>
          <w:szCs w:val="20"/>
        </w:rPr>
        <w:t>przed niczym nie chronią.</w:t>
      </w:r>
    </w:p>
    <w:p w14:paraId="74AD1F95" w14:textId="77777777" w:rsidR="00581228" w:rsidRPr="007A78A0" w:rsidRDefault="00877B76" w:rsidP="00A15499">
      <w:pPr>
        <w:jc w:val="both"/>
        <w:rPr>
          <w:rFonts w:ascii="Verdana" w:hAnsi="Verdana"/>
          <w:i/>
          <w:sz w:val="20"/>
          <w:szCs w:val="20"/>
        </w:rPr>
      </w:pPr>
      <w:r w:rsidRPr="007A78A0">
        <w:rPr>
          <w:rFonts w:ascii="Verdana" w:hAnsi="Verdana"/>
          <w:i/>
          <w:sz w:val="20"/>
          <w:szCs w:val="20"/>
        </w:rPr>
        <w:t xml:space="preserve">Leszek Garbacz: </w:t>
      </w:r>
    </w:p>
    <w:p w14:paraId="7882B59E" w14:textId="488367F5" w:rsidR="00BE4698" w:rsidRPr="007A78A0" w:rsidRDefault="007B7E36" w:rsidP="00A15499">
      <w:pPr>
        <w:jc w:val="both"/>
        <w:rPr>
          <w:rFonts w:ascii="Verdana" w:hAnsi="Verdana"/>
          <w:sz w:val="20"/>
          <w:szCs w:val="20"/>
        </w:rPr>
      </w:pPr>
      <w:r w:rsidRPr="007A78A0">
        <w:rPr>
          <w:rFonts w:ascii="Verdana" w:hAnsi="Verdana"/>
          <w:sz w:val="20"/>
          <w:szCs w:val="20"/>
        </w:rPr>
        <w:t xml:space="preserve">To nieprawda. </w:t>
      </w:r>
      <w:r w:rsidR="00581228" w:rsidRPr="007A78A0">
        <w:rPr>
          <w:rFonts w:ascii="Verdana" w:hAnsi="Verdana"/>
          <w:sz w:val="20"/>
          <w:szCs w:val="20"/>
        </w:rPr>
        <w:t>Źródłem</w:t>
      </w:r>
      <w:r w:rsidR="00BE4698" w:rsidRPr="007A78A0">
        <w:rPr>
          <w:rFonts w:ascii="Verdana" w:hAnsi="Verdana"/>
          <w:sz w:val="20"/>
          <w:szCs w:val="20"/>
        </w:rPr>
        <w:t xml:space="preserve"> przenoszenia wirusa</w:t>
      </w:r>
      <w:r w:rsidR="00581228" w:rsidRPr="007A78A0">
        <w:rPr>
          <w:rFonts w:ascii="Verdana" w:hAnsi="Verdana"/>
          <w:sz w:val="20"/>
          <w:szCs w:val="20"/>
        </w:rPr>
        <w:t xml:space="preserve"> najcz</w:t>
      </w:r>
      <w:r w:rsidR="00054C93" w:rsidRPr="007A78A0">
        <w:rPr>
          <w:rFonts w:ascii="Verdana" w:hAnsi="Verdana"/>
          <w:sz w:val="20"/>
          <w:szCs w:val="20"/>
        </w:rPr>
        <w:t>ę</w:t>
      </w:r>
      <w:r w:rsidR="00581228" w:rsidRPr="007A78A0">
        <w:rPr>
          <w:rFonts w:ascii="Verdana" w:hAnsi="Verdana"/>
          <w:sz w:val="20"/>
          <w:szCs w:val="20"/>
        </w:rPr>
        <w:t>ściej</w:t>
      </w:r>
      <w:r w:rsidR="00BE4698" w:rsidRPr="007A78A0">
        <w:rPr>
          <w:rFonts w:ascii="Verdana" w:hAnsi="Verdana"/>
          <w:sz w:val="20"/>
          <w:szCs w:val="20"/>
        </w:rPr>
        <w:t xml:space="preserve"> są aerozole</w:t>
      </w:r>
      <w:r w:rsidR="00F1089F" w:rsidRPr="007A78A0">
        <w:rPr>
          <w:rFonts w:ascii="Verdana" w:hAnsi="Verdana"/>
          <w:sz w:val="20"/>
          <w:szCs w:val="20"/>
        </w:rPr>
        <w:t xml:space="preserve">, np. </w:t>
      </w:r>
      <w:r w:rsidR="00877B76" w:rsidRPr="007A78A0">
        <w:rPr>
          <w:rFonts w:ascii="Verdana" w:hAnsi="Verdana"/>
          <w:sz w:val="20"/>
          <w:szCs w:val="20"/>
        </w:rPr>
        <w:t>wydychana para wodna</w:t>
      </w:r>
      <w:r w:rsidR="00BE4698" w:rsidRPr="007A78A0">
        <w:rPr>
          <w:rFonts w:ascii="Verdana" w:hAnsi="Verdana"/>
          <w:sz w:val="20"/>
          <w:szCs w:val="20"/>
        </w:rPr>
        <w:t>.</w:t>
      </w:r>
      <w:r w:rsidR="00877B76" w:rsidRPr="007A78A0">
        <w:rPr>
          <w:rFonts w:ascii="Verdana" w:hAnsi="Verdana"/>
          <w:sz w:val="20"/>
          <w:szCs w:val="20"/>
        </w:rPr>
        <w:t xml:space="preserve"> </w:t>
      </w:r>
      <w:r w:rsidR="00054C93" w:rsidRPr="007A78A0">
        <w:rPr>
          <w:rFonts w:ascii="Verdana" w:hAnsi="Verdana"/>
          <w:sz w:val="20"/>
          <w:szCs w:val="20"/>
        </w:rPr>
        <w:t>Żeby się zabezpieczyć, powinniśmy stosować</w:t>
      </w:r>
      <w:r w:rsidR="00BE4698" w:rsidRPr="007A78A0">
        <w:rPr>
          <w:rFonts w:ascii="Verdana" w:hAnsi="Verdana"/>
          <w:sz w:val="20"/>
          <w:szCs w:val="20"/>
        </w:rPr>
        <w:t xml:space="preserve"> wyroby, które </w:t>
      </w:r>
      <w:r w:rsidRPr="007A78A0">
        <w:rPr>
          <w:rFonts w:ascii="Verdana" w:hAnsi="Verdana"/>
          <w:sz w:val="20"/>
          <w:szCs w:val="20"/>
        </w:rPr>
        <w:t>mogą</w:t>
      </w:r>
      <w:r w:rsidR="00BE4698" w:rsidRPr="007A78A0">
        <w:rPr>
          <w:rFonts w:ascii="Verdana" w:hAnsi="Verdana"/>
          <w:sz w:val="20"/>
          <w:szCs w:val="20"/>
        </w:rPr>
        <w:t xml:space="preserve"> skutecznie powstrzymywać </w:t>
      </w:r>
      <w:r w:rsidR="00054C93" w:rsidRPr="007A78A0">
        <w:rPr>
          <w:rFonts w:ascii="Verdana" w:hAnsi="Verdana"/>
          <w:sz w:val="20"/>
          <w:szCs w:val="20"/>
        </w:rPr>
        <w:t>wirusy. C</w:t>
      </w:r>
      <w:r w:rsidR="00F1089F" w:rsidRPr="007A78A0">
        <w:rPr>
          <w:rFonts w:ascii="Verdana" w:hAnsi="Verdana"/>
          <w:sz w:val="20"/>
          <w:szCs w:val="20"/>
        </w:rPr>
        <w:t xml:space="preserve">zyli </w:t>
      </w:r>
      <w:r w:rsidRPr="007A78A0">
        <w:rPr>
          <w:rFonts w:ascii="Verdana" w:hAnsi="Verdana"/>
          <w:sz w:val="20"/>
          <w:szCs w:val="20"/>
        </w:rPr>
        <w:t xml:space="preserve">właśnie </w:t>
      </w:r>
      <w:r w:rsidR="00BE4698" w:rsidRPr="007A78A0">
        <w:rPr>
          <w:rFonts w:ascii="Verdana" w:hAnsi="Verdana"/>
          <w:sz w:val="20"/>
          <w:szCs w:val="20"/>
        </w:rPr>
        <w:t>maski ochronne.</w:t>
      </w:r>
    </w:p>
    <w:p w14:paraId="497E56EC" w14:textId="0E7550A1" w:rsidR="00BE4698" w:rsidRPr="007A78A0" w:rsidRDefault="00A71D29" w:rsidP="00A15499">
      <w:pPr>
        <w:jc w:val="both"/>
        <w:rPr>
          <w:rFonts w:ascii="Verdana" w:hAnsi="Verdana"/>
          <w:sz w:val="20"/>
          <w:szCs w:val="20"/>
        </w:rPr>
      </w:pPr>
      <w:r w:rsidRPr="007A78A0">
        <w:rPr>
          <w:rFonts w:ascii="Verdana" w:hAnsi="Verdana"/>
          <w:sz w:val="20"/>
          <w:szCs w:val="20"/>
        </w:rPr>
        <w:t xml:space="preserve">Pamiętajmy, </w:t>
      </w:r>
      <w:r w:rsidR="00BE4698" w:rsidRPr="007A78A0">
        <w:rPr>
          <w:rFonts w:ascii="Verdana" w:hAnsi="Verdana"/>
          <w:sz w:val="20"/>
          <w:szCs w:val="20"/>
        </w:rPr>
        <w:t>że przyłbic</w:t>
      </w:r>
      <w:r w:rsidR="00877B76" w:rsidRPr="007A78A0">
        <w:rPr>
          <w:rFonts w:ascii="Verdana" w:hAnsi="Verdana"/>
          <w:sz w:val="20"/>
          <w:szCs w:val="20"/>
        </w:rPr>
        <w:t>e</w:t>
      </w:r>
      <w:r w:rsidR="00BE4698" w:rsidRPr="007A78A0">
        <w:rPr>
          <w:rFonts w:ascii="Verdana" w:hAnsi="Verdana"/>
          <w:sz w:val="20"/>
          <w:szCs w:val="20"/>
        </w:rPr>
        <w:t xml:space="preserve"> ochronne nie są zabezpieczeniem przed infekcją. Są </w:t>
      </w:r>
      <w:r w:rsidR="00054C93" w:rsidRPr="007A78A0">
        <w:rPr>
          <w:rFonts w:ascii="Verdana" w:hAnsi="Verdana"/>
          <w:sz w:val="20"/>
          <w:szCs w:val="20"/>
        </w:rPr>
        <w:t>one</w:t>
      </w:r>
      <w:r w:rsidR="00877B76" w:rsidRPr="007A78A0">
        <w:rPr>
          <w:rFonts w:ascii="Verdana" w:hAnsi="Verdana"/>
          <w:sz w:val="20"/>
          <w:szCs w:val="20"/>
        </w:rPr>
        <w:t xml:space="preserve"> przeznaczone do ochrony oczu. S</w:t>
      </w:r>
      <w:r w:rsidR="00BE4698" w:rsidRPr="007A78A0">
        <w:rPr>
          <w:rFonts w:ascii="Verdana" w:hAnsi="Verdana"/>
          <w:sz w:val="20"/>
          <w:szCs w:val="20"/>
        </w:rPr>
        <w:t>tosowanie ich nie zapewnia nawet minimalnego poziomu ochrony przed infekcją rozprzestrzeniającą się drogą aerozolową.</w:t>
      </w:r>
    </w:p>
    <w:p w14:paraId="6CBB9A7E" w14:textId="77777777" w:rsidR="00054C93" w:rsidRPr="007A78A0" w:rsidRDefault="00054C93" w:rsidP="00A15499">
      <w:pPr>
        <w:jc w:val="both"/>
        <w:rPr>
          <w:rFonts w:ascii="Verdana" w:hAnsi="Verdana"/>
          <w:sz w:val="20"/>
          <w:szCs w:val="20"/>
        </w:rPr>
      </w:pPr>
    </w:p>
    <w:p w14:paraId="490F1E6D" w14:textId="296C0A32" w:rsidR="00BE4698" w:rsidRPr="007A78A0" w:rsidRDefault="00877B76" w:rsidP="00A15499">
      <w:pPr>
        <w:jc w:val="both"/>
        <w:rPr>
          <w:rFonts w:ascii="Verdana" w:hAnsi="Verdana"/>
          <w:b/>
          <w:sz w:val="20"/>
          <w:szCs w:val="20"/>
        </w:rPr>
      </w:pPr>
      <w:r w:rsidRPr="007A78A0">
        <w:rPr>
          <w:rFonts w:ascii="Verdana" w:hAnsi="Verdana"/>
          <w:b/>
          <w:sz w:val="20"/>
          <w:szCs w:val="20"/>
        </w:rPr>
        <w:t>Mit nr 8: N</w:t>
      </w:r>
      <w:r w:rsidR="00BE4698" w:rsidRPr="007A78A0">
        <w:rPr>
          <w:rFonts w:ascii="Verdana" w:hAnsi="Verdana"/>
          <w:b/>
          <w:sz w:val="20"/>
          <w:szCs w:val="20"/>
        </w:rPr>
        <w:t xml:space="preserve">ie ma różnicy między </w:t>
      </w:r>
      <w:r w:rsidR="00054C93" w:rsidRPr="007A78A0">
        <w:rPr>
          <w:rFonts w:ascii="Verdana" w:hAnsi="Verdana"/>
          <w:b/>
          <w:sz w:val="20"/>
          <w:szCs w:val="20"/>
        </w:rPr>
        <w:t xml:space="preserve">maską wykonaną </w:t>
      </w:r>
      <w:r w:rsidR="00BE4698" w:rsidRPr="007A78A0">
        <w:rPr>
          <w:rFonts w:ascii="Verdana" w:hAnsi="Verdana"/>
          <w:b/>
          <w:sz w:val="20"/>
          <w:szCs w:val="20"/>
        </w:rPr>
        <w:t>samodzielnie a kupioną</w:t>
      </w:r>
      <w:r w:rsidR="009B0B19" w:rsidRPr="007A78A0">
        <w:rPr>
          <w:rFonts w:ascii="Verdana" w:hAnsi="Verdana"/>
          <w:b/>
          <w:sz w:val="20"/>
          <w:szCs w:val="20"/>
        </w:rPr>
        <w:t>.</w:t>
      </w:r>
    </w:p>
    <w:p w14:paraId="47367390" w14:textId="77777777" w:rsidR="007B7E36" w:rsidRPr="007A78A0" w:rsidRDefault="00877B76" w:rsidP="00A15499">
      <w:pPr>
        <w:jc w:val="both"/>
        <w:rPr>
          <w:rFonts w:ascii="Verdana" w:hAnsi="Verdana"/>
          <w:sz w:val="20"/>
          <w:szCs w:val="20"/>
        </w:rPr>
      </w:pPr>
      <w:r w:rsidRPr="007A78A0">
        <w:rPr>
          <w:rFonts w:ascii="Verdana" w:hAnsi="Verdana"/>
          <w:i/>
          <w:sz w:val="20"/>
          <w:szCs w:val="20"/>
        </w:rPr>
        <w:t>Leszek Garbacz</w:t>
      </w:r>
      <w:r w:rsidRPr="007A78A0">
        <w:rPr>
          <w:rFonts w:ascii="Verdana" w:hAnsi="Verdana"/>
          <w:sz w:val="20"/>
          <w:szCs w:val="20"/>
        </w:rPr>
        <w:t xml:space="preserve">: </w:t>
      </w:r>
    </w:p>
    <w:p w14:paraId="4BAC4E98" w14:textId="54057B6A" w:rsidR="00877B76" w:rsidRPr="007A78A0" w:rsidRDefault="00BE4698" w:rsidP="00A15499">
      <w:pPr>
        <w:jc w:val="both"/>
        <w:rPr>
          <w:rFonts w:ascii="Verdana" w:hAnsi="Verdana"/>
          <w:sz w:val="20"/>
          <w:szCs w:val="20"/>
        </w:rPr>
      </w:pPr>
      <w:r w:rsidRPr="007A78A0">
        <w:rPr>
          <w:rFonts w:ascii="Verdana" w:hAnsi="Verdana"/>
          <w:sz w:val="20"/>
          <w:szCs w:val="20"/>
        </w:rPr>
        <w:t xml:space="preserve">Maska zrobiona samodzielnie nie </w:t>
      </w:r>
      <w:r w:rsidR="007B7E36" w:rsidRPr="007A78A0">
        <w:rPr>
          <w:rFonts w:ascii="Verdana" w:hAnsi="Verdana"/>
          <w:sz w:val="20"/>
          <w:szCs w:val="20"/>
        </w:rPr>
        <w:t>podlega</w:t>
      </w:r>
      <w:r w:rsidRPr="007A78A0">
        <w:rPr>
          <w:rFonts w:ascii="Verdana" w:hAnsi="Verdana"/>
          <w:sz w:val="20"/>
          <w:szCs w:val="20"/>
        </w:rPr>
        <w:t xml:space="preserve"> </w:t>
      </w:r>
      <w:r w:rsidR="00054C93" w:rsidRPr="007A78A0">
        <w:rPr>
          <w:rFonts w:ascii="Verdana" w:hAnsi="Verdana"/>
          <w:sz w:val="20"/>
          <w:szCs w:val="20"/>
        </w:rPr>
        <w:t>kontrolom</w:t>
      </w:r>
      <w:r w:rsidRPr="007A78A0">
        <w:rPr>
          <w:rFonts w:ascii="Verdana" w:hAnsi="Verdana"/>
          <w:sz w:val="20"/>
          <w:szCs w:val="20"/>
        </w:rPr>
        <w:t xml:space="preserve"> skuteczności filtracji i barierowości. Nie wiemy</w:t>
      </w:r>
      <w:r w:rsidR="00877B76" w:rsidRPr="007A78A0">
        <w:rPr>
          <w:rFonts w:ascii="Verdana" w:hAnsi="Verdana"/>
          <w:sz w:val="20"/>
          <w:szCs w:val="20"/>
        </w:rPr>
        <w:t>,</w:t>
      </w:r>
      <w:r w:rsidRPr="007A78A0">
        <w:rPr>
          <w:rFonts w:ascii="Verdana" w:hAnsi="Verdana"/>
          <w:sz w:val="20"/>
          <w:szCs w:val="20"/>
        </w:rPr>
        <w:t xml:space="preserve"> jakie parametry </w:t>
      </w:r>
      <w:r w:rsidR="007B7E36" w:rsidRPr="007A78A0">
        <w:rPr>
          <w:rFonts w:ascii="Verdana" w:hAnsi="Verdana"/>
          <w:sz w:val="20"/>
          <w:szCs w:val="20"/>
        </w:rPr>
        <w:t>ma</w:t>
      </w:r>
      <w:r w:rsidRPr="007A78A0">
        <w:rPr>
          <w:rFonts w:ascii="Verdana" w:hAnsi="Verdana"/>
          <w:sz w:val="20"/>
          <w:szCs w:val="20"/>
        </w:rPr>
        <w:t xml:space="preserve"> materiał, z którego </w:t>
      </w:r>
      <w:r w:rsidR="007B7E36" w:rsidRPr="007A78A0">
        <w:rPr>
          <w:rFonts w:ascii="Verdana" w:hAnsi="Verdana"/>
          <w:sz w:val="20"/>
          <w:szCs w:val="20"/>
        </w:rPr>
        <w:t xml:space="preserve">jest </w:t>
      </w:r>
      <w:r w:rsidR="007A78A0" w:rsidRPr="007A78A0">
        <w:rPr>
          <w:rFonts w:ascii="Verdana" w:hAnsi="Verdana"/>
          <w:sz w:val="20"/>
          <w:szCs w:val="20"/>
        </w:rPr>
        <w:t>wykonana, więc</w:t>
      </w:r>
      <w:r w:rsidR="007B7E36" w:rsidRPr="007A78A0">
        <w:rPr>
          <w:rFonts w:ascii="Verdana" w:hAnsi="Verdana"/>
          <w:sz w:val="20"/>
          <w:szCs w:val="20"/>
        </w:rPr>
        <w:t xml:space="preserve"> n</w:t>
      </w:r>
      <w:r w:rsidRPr="007A78A0">
        <w:rPr>
          <w:rFonts w:ascii="Verdana" w:hAnsi="Verdana"/>
          <w:sz w:val="20"/>
          <w:szCs w:val="20"/>
        </w:rPr>
        <w:t>ie znamy poziomu potencjalnej ochrony przed infekcją, jaki może nam taki produkt zapewnić.</w:t>
      </w:r>
      <w:r w:rsidR="00054C93" w:rsidRPr="007A78A0">
        <w:rPr>
          <w:rFonts w:ascii="Verdana" w:hAnsi="Verdana"/>
          <w:sz w:val="20"/>
          <w:szCs w:val="20"/>
        </w:rPr>
        <w:t xml:space="preserve"> </w:t>
      </w:r>
      <w:r w:rsidRPr="007A78A0">
        <w:rPr>
          <w:rFonts w:ascii="Verdana" w:hAnsi="Verdana"/>
          <w:sz w:val="20"/>
          <w:szCs w:val="20"/>
        </w:rPr>
        <w:t>Tylko maski z</w:t>
      </w:r>
      <w:r w:rsidR="00877B76" w:rsidRPr="007A78A0">
        <w:rPr>
          <w:rFonts w:ascii="Verdana" w:hAnsi="Verdana"/>
          <w:sz w:val="20"/>
          <w:szCs w:val="20"/>
        </w:rPr>
        <w:t>e</w:t>
      </w:r>
      <w:r w:rsidRPr="007A78A0">
        <w:rPr>
          <w:rFonts w:ascii="Verdana" w:hAnsi="Verdana"/>
          <w:sz w:val="20"/>
          <w:szCs w:val="20"/>
        </w:rPr>
        <w:t xml:space="preserve"> sprawdzon</w:t>
      </w:r>
      <w:r w:rsidR="00877B76" w:rsidRPr="007A78A0">
        <w:rPr>
          <w:rFonts w:ascii="Verdana" w:hAnsi="Verdana"/>
          <w:sz w:val="20"/>
          <w:szCs w:val="20"/>
        </w:rPr>
        <w:t xml:space="preserve">ego źródła, </w:t>
      </w:r>
      <w:r w:rsidRPr="007A78A0">
        <w:rPr>
          <w:rFonts w:ascii="Verdana" w:hAnsi="Verdana"/>
          <w:sz w:val="20"/>
          <w:szCs w:val="20"/>
        </w:rPr>
        <w:t>posiadające odpowiednie badania i</w:t>
      </w:r>
      <w:r w:rsidR="00F1089F" w:rsidRPr="007A78A0">
        <w:rPr>
          <w:rFonts w:ascii="Verdana" w:hAnsi="Verdana"/>
          <w:sz w:val="20"/>
          <w:szCs w:val="20"/>
        </w:rPr>
        <w:t> </w:t>
      </w:r>
      <w:r w:rsidRPr="007A78A0">
        <w:rPr>
          <w:rFonts w:ascii="Verdana" w:hAnsi="Verdana"/>
          <w:sz w:val="20"/>
          <w:szCs w:val="20"/>
        </w:rPr>
        <w:t>certyfikaty</w:t>
      </w:r>
      <w:r w:rsidR="00877B76" w:rsidRPr="007A78A0">
        <w:rPr>
          <w:rFonts w:ascii="Verdana" w:hAnsi="Verdana"/>
          <w:sz w:val="20"/>
          <w:szCs w:val="20"/>
        </w:rPr>
        <w:t xml:space="preserve">, </w:t>
      </w:r>
      <w:r w:rsidRPr="007A78A0">
        <w:rPr>
          <w:rFonts w:ascii="Verdana" w:hAnsi="Verdana"/>
          <w:sz w:val="20"/>
          <w:szCs w:val="20"/>
        </w:rPr>
        <w:t xml:space="preserve">mogą </w:t>
      </w:r>
      <w:r w:rsidR="00054C93" w:rsidRPr="007A78A0">
        <w:rPr>
          <w:rFonts w:ascii="Verdana" w:hAnsi="Verdana"/>
          <w:sz w:val="20"/>
          <w:szCs w:val="20"/>
        </w:rPr>
        <w:t xml:space="preserve">chronić nas </w:t>
      </w:r>
      <w:r w:rsidR="00F1089F" w:rsidRPr="007A78A0">
        <w:rPr>
          <w:rFonts w:ascii="Verdana" w:hAnsi="Verdana"/>
          <w:sz w:val="20"/>
          <w:szCs w:val="20"/>
        </w:rPr>
        <w:t>przed Covid-19.</w:t>
      </w:r>
    </w:p>
    <w:p w14:paraId="16DC413C" w14:textId="77777777" w:rsidR="00877B76" w:rsidRPr="007A78A0" w:rsidRDefault="00F56FA5" w:rsidP="00A15499">
      <w:pPr>
        <w:jc w:val="both"/>
        <w:rPr>
          <w:rFonts w:ascii="Verdana" w:hAnsi="Verdana"/>
          <w:sz w:val="20"/>
          <w:szCs w:val="20"/>
        </w:rPr>
      </w:pPr>
      <w:r w:rsidRPr="007A78A0">
        <w:rPr>
          <w:rFonts w:ascii="Verdana" w:hAnsi="Verdana"/>
          <w:sz w:val="20"/>
          <w:szCs w:val="20"/>
        </w:rPr>
        <w:t xml:space="preserve">Więcej informacji na temat </w:t>
      </w:r>
      <w:r w:rsidR="00877B76" w:rsidRPr="007A78A0">
        <w:rPr>
          <w:rFonts w:ascii="Verdana" w:hAnsi="Verdana"/>
          <w:sz w:val="20"/>
          <w:szCs w:val="20"/>
        </w:rPr>
        <w:t xml:space="preserve">tego, jak się chronić podczas pandemii można znaleźć na stronie </w:t>
      </w:r>
      <w:hyperlink r:id="rId7" w:history="1">
        <w:r w:rsidR="00877B76" w:rsidRPr="007A78A0">
          <w:rPr>
            <w:rStyle w:val="Hipercze"/>
            <w:rFonts w:ascii="Verdana" w:hAnsi="Verdana"/>
            <w:sz w:val="20"/>
            <w:szCs w:val="20"/>
          </w:rPr>
          <w:t>https://chronmysie.batist.pl/</w:t>
        </w:r>
      </w:hyperlink>
      <w:r w:rsidR="00877B76" w:rsidRPr="007A78A0">
        <w:rPr>
          <w:rStyle w:val="alt-edited"/>
          <w:rFonts w:ascii="Verdana" w:hAnsi="Verdana" w:cs="Arial"/>
          <w:sz w:val="20"/>
          <w:szCs w:val="20"/>
          <w:shd w:val="clear" w:color="auto" w:fill="F7F7F7"/>
        </w:rPr>
        <w:t>.</w:t>
      </w:r>
    </w:p>
    <w:p w14:paraId="699B5342" w14:textId="77777777" w:rsidR="007701B3" w:rsidRPr="007A78A0" w:rsidRDefault="007701B3" w:rsidP="00A15499">
      <w:pPr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p w14:paraId="6B32AFB1" w14:textId="77777777" w:rsidR="00F56FA5" w:rsidRPr="007A78A0" w:rsidRDefault="00F56FA5" w:rsidP="00A15499">
      <w:pPr>
        <w:spacing w:after="80" w:line="240" w:lineRule="auto"/>
        <w:jc w:val="both"/>
        <w:rPr>
          <w:rFonts w:ascii="Verdana" w:hAnsi="Verdana"/>
          <w:sz w:val="19"/>
          <w:szCs w:val="19"/>
        </w:rPr>
      </w:pPr>
      <w:r w:rsidRPr="007A78A0">
        <w:rPr>
          <w:rFonts w:ascii="Verdana" w:hAnsi="Verdana"/>
          <w:sz w:val="19"/>
          <w:szCs w:val="19"/>
        </w:rPr>
        <w:t>***</w:t>
      </w:r>
    </w:p>
    <w:p w14:paraId="3E82631F" w14:textId="5FB16C0E" w:rsidR="008B4FCD" w:rsidRPr="007A78A0" w:rsidRDefault="00DE7754" w:rsidP="00A15499">
      <w:pPr>
        <w:spacing w:after="80" w:line="240" w:lineRule="auto"/>
        <w:jc w:val="both"/>
        <w:rPr>
          <w:rStyle w:val="alt-edited"/>
          <w:rFonts w:ascii="Verdana" w:hAnsi="Verdana" w:cs="Arial"/>
          <w:sz w:val="19"/>
          <w:szCs w:val="19"/>
          <w:shd w:val="clear" w:color="auto" w:fill="F7F7F7"/>
        </w:rPr>
      </w:pPr>
      <w:r w:rsidRPr="007A78A0">
        <w:rPr>
          <w:rFonts w:ascii="Verdana" w:hAnsi="Verdana"/>
          <w:sz w:val="19"/>
          <w:szCs w:val="19"/>
        </w:rPr>
        <w:t>BATIST Medical Polska Sp. z o.o. to polski oddział czeskiej firmy, posiadającej swoje oddziały również na Słowacji, w Niemczech, w Portugalii i w Hiszpanii</w:t>
      </w:r>
      <w:r w:rsidR="008B4FCD" w:rsidRPr="007A78A0">
        <w:rPr>
          <w:rStyle w:val="alt-edited"/>
          <w:rFonts w:ascii="Verdana" w:hAnsi="Verdana" w:cs="Arial"/>
          <w:sz w:val="19"/>
          <w:szCs w:val="19"/>
          <w:shd w:val="clear" w:color="auto" w:fill="F7F7F7"/>
        </w:rPr>
        <w:t>.</w:t>
      </w:r>
    </w:p>
    <w:p w14:paraId="0AA5CA0D" w14:textId="77777777" w:rsidR="00877B76" w:rsidRPr="007A78A0" w:rsidRDefault="00170024" w:rsidP="00A15499">
      <w:pPr>
        <w:spacing w:after="80" w:line="22" w:lineRule="atLeast"/>
        <w:jc w:val="both"/>
        <w:rPr>
          <w:rFonts w:ascii="Verdana" w:hAnsi="Verdana"/>
          <w:sz w:val="19"/>
          <w:szCs w:val="19"/>
        </w:rPr>
      </w:pPr>
      <w:r w:rsidRPr="007A78A0">
        <w:rPr>
          <w:rStyle w:val="alt-edited"/>
          <w:rFonts w:ascii="Verdana" w:hAnsi="Verdana" w:cs="Arial"/>
          <w:sz w:val="19"/>
          <w:szCs w:val="19"/>
          <w:shd w:val="clear" w:color="auto" w:fill="F7F7F7"/>
        </w:rPr>
        <w:t xml:space="preserve">Batist Medical </w:t>
      </w:r>
      <w:r w:rsidR="008B4FCD" w:rsidRPr="007A78A0">
        <w:rPr>
          <w:rStyle w:val="alt-edited"/>
          <w:rFonts w:ascii="Verdana" w:hAnsi="Verdana" w:cs="Arial"/>
          <w:sz w:val="19"/>
          <w:szCs w:val="19"/>
          <w:shd w:val="clear" w:color="auto" w:fill="F7F7F7"/>
        </w:rPr>
        <w:t xml:space="preserve">a.s. </w:t>
      </w:r>
      <w:r w:rsidRPr="007A78A0">
        <w:rPr>
          <w:rStyle w:val="alt-edited"/>
          <w:rFonts w:ascii="Verdana" w:hAnsi="Verdana" w:cs="Arial"/>
          <w:sz w:val="19"/>
          <w:szCs w:val="19"/>
          <w:shd w:val="clear" w:color="auto" w:fill="F7F7F7"/>
        </w:rPr>
        <w:t>zajmuje się produkcją i dystrybucją wyrobów medycznych i</w:t>
      </w:r>
      <w:r w:rsidR="007701B3" w:rsidRPr="007A78A0">
        <w:rPr>
          <w:rStyle w:val="alt-edited"/>
          <w:rFonts w:ascii="Verdana" w:hAnsi="Verdana" w:cs="Arial"/>
          <w:sz w:val="19"/>
          <w:szCs w:val="19"/>
          <w:shd w:val="clear" w:color="auto" w:fill="F7F7F7"/>
        </w:rPr>
        <w:t> </w:t>
      </w:r>
      <w:r w:rsidRPr="007A78A0">
        <w:rPr>
          <w:rStyle w:val="alt-edited"/>
          <w:rFonts w:ascii="Verdana" w:hAnsi="Verdana" w:cs="Arial"/>
          <w:sz w:val="19"/>
          <w:szCs w:val="19"/>
          <w:shd w:val="clear" w:color="auto" w:fill="F7F7F7"/>
        </w:rPr>
        <w:t>ochronnych wysokiej jakości.</w:t>
      </w:r>
      <w:r w:rsidR="00C563A1" w:rsidRPr="007A78A0">
        <w:rPr>
          <w:rStyle w:val="alt-edited"/>
          <w:rFonts w:ascii="Verdana" w:hAnsi="Verdana" w:cs="Arial"/>
          <w:sz w:val="19"/>
          <w:szCs w:val="19"/>
          <w:shd w:val="clear" w:color="auto" w:fill="F7F7F7"/>
        </w:rPr>
        <w:t xml:space="preserve"> Więcej informacji:</w:t>
      </w:r>
      <w:r w:rsidR="008B4FCD" w:rsidRPr="007A78A0">
        <w:rPr>
          <w:rFonts w:ascii="Verdana" w:hAnsi="Verdana"/>
          <w:sz w:val="19"/>
          <w:szCs w:val="19"/>
        </w:rPr>
        <w:t xml:space="preserve"> </w:t>
      </w:r>
      <w:hyperlink r:id="rId8" w:history="1">
        <w:r w:rsidR="00877B76" w:rsidRPr="007A78A0">
          <w:rPr>
            <w:rStyle w:val="Hipercze"/>
            <w:rFonts w:ascii="Verdana" w:hAnsi="Verdana"/>
            <w:sz w:val="19"/>
            <w:szCs w:val="19"/>
          </w:rPr>
          <w:t>https://www.batist.com/pl/strona-glowna/</w:t>
        </w:r>
      </w:hyperlink>
      <w:r w:rsidR="00877B76" w:rsidRPr="007A78A0">
        <w:rPr>
          <w:rStyle w:val="alt-edited"/>
          <w:rFonts w:ascii="Verdana" w:hAnsi="Verdana" w:cs="Arial"/>
          <w:sz w:val="19"/>
          <w:szCs w:val="19"/>
          <w:shd w:val="clear" w:color="auto" w:fill="F7F7F7"/>
        </w:rPr>
        <w:t>.</w:t>
      </w:r>
    </w:p>
    <w:p w14:paraId="7D0DBF3A" w14:textId="77777777" w:rsidR="00C563A1" w:rsidRPr="007A78A0" w:rsidRDefault="00C563A1" w:rsidP="00C563A1">
      <w:pPr>
        <w:spacing w:after="80" w:line="240" w:lineRule="auto"/>
        <w:jc w:val="both"/>
        <w:rPr>
          <w:rFonts w:ascii="Verdana" w:hAnsi="Verdana"/>
          <w:sz w:val="19"/>
          <w:szCs w:val="19"/>
        </w:rPr>
      </w:pPr>
    </w:p>
    <w:p w14:paraId="136E1B18" w14:textId="77777777" w:rsidR="005C6E82" w:rsidRPr="007A78A0" w:rsidRDefault="00C563A1" w:rsidP="00A71D29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7A78A0">
        <w:rPr>
          <w:rFonts w:ascii="Verdana" w:hAnsi="Verdana"/>
          <w:b/>
          <w:sz w:val="19"/>
          <w:szCs w:val="19"/>
        </w:rPr>
        <w:t>Dodatkowych informacji udziela:</w:t>
      </w:r>
    </w:p>
    <w:p w14:paraId="0212277D" w14:textId="77777777" w:rsidR="00C563A1" w:rsidRPr="007A78A0" w:rsidRDefault="00C563A1" w:rsidP="00A71D29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7A78A0">
        <w:rPr>
          <w:rFonts w:ascii="Verdana" w:hAnsi="Verdana"/>
          <w:sz w:val="19"/>
          <w:szCs w:val="19"/>
        </w:rPr>
        <w:t>Mariola Sarnowska</w:t>
      </w:r>
    </w:p>
    <w:p w14:paraId="0D8189A1" w14:textId="77777777" w:rsidR="00C563A1" w:rsidRPr="007A78A0" w:rsidRDefault="00C563A1" w:rsidP="00A71D29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7A78A0">
        <w:rPr>
          <w:rFonts w:ascii="Verdana" w:hAnsi="Verdana"/>
          <w:sz w:val="19"/>
          <w:szCs w:val="19"/>
        </w:rPr>
        <w:t>Biuro Prasowe Batist Medical Polska Sp. z o.o.</w:t>
      </w:r>
    </w:p>
    <w:p w14:paraId="3D89A734" w14:textId="77777777" w:rsidR="00C563A1" w:rsidRPr="007A78A0" w:rsidRDefault="00D20B99" w:rsidP="00A71D29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hyperlink r:id="rId9" w:history="1">
        <w:r w:rsidR="00D368A1" w:rsidRPr="007A78A0">
          <w:rPr>
            <w:rStyle w:val="Hipercze"/>
            <w:rFonts w:ascii="Verdana" w:hAnsi="Verdana"/>
            <w:sz w:val="19"/>
            <w:szCs w:val="19"/>
          </w:rPr>
          <w:t>mariola.sarnowska@alfacommunications.pl</w:t>
        </w:r>
      </w:hyperlink>
    </w:p>
    <w:p w14:paraId="64E04BD5" w14:textId="77777777" w:rsidR="00D368A1" w:rsidRPr="007A78A0" w:rsidRDefault="00D368A1" w:rsidP="00A71D29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7A78A0">
        <w:rPr>
          <w:rFonts w:ascii="Verdana" w:hAnsi="Verdana"/>
          <w:sz w:val="19"/>
          <w:szCs w:val="19"/>
        </w:rPr>
        <w:t>tel: 502213047</w:t>
      </w:r>
    </w:p>
    <w:sectPr w:rsidR="00D368A1" w:rsidRPr="007A78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855A8" w14:textId="77777777" w:rsidR="00D20B99" w:rsidRDefault="00D20B99" w:rsidP="00606655">
      <w:pPr>
        <w:spacing w:after="0" w:line="240" w:lineRule="auto"/>
      </w:pPr>
      <w:r>
        <w:separator/>
      </w:r>
    </w:p>
  </w:endnote>
  <w:endnote w:type="continuationSeparator" w:id="0">
    <w:p w14:paraId="31E51C3F" w14:textId="77777777" w:rsidR="00D20B99" w:rsidRDefault="00D20B99" w:rsidP="006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50505" w14:textId="77777777" w:rsidR="00D20B99" w:rsidRDefault="00D20B99" w:rsidP="00606655">
      <w:pPr>
        <w:spacing w:after="0" w:line="240" w:lineRule="auto"/>
      </w:pPr>
      <w:r>
        <w:separator/>
      </w:r>
    </w:p>
  </w:footnote>
  <w:footnote w:type="continuationSeparator" w:id="0">
    <w:p w14:paraId="60D410AE" w14:textId="77777777" w:rsidR="00D20B99" w:rsidRDefault="00D20B99" w:rsidP="006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62C28" w14:textId="7164E143" w:rsidR="00606655" w:rsidRDefault="008866D3" w:rsidP="00606655">
    <w:pPr>
      <w:pStyle w:val="Nagwek"/>
      <w:jc w:val="right"/>
    </w:pPr>
    <w:r>
      <w:rPr>
        <w:noProof/>
        <w:lang w:eastAsia="pl-PL"/>
      </w:rPr>
      <w:drawing>
        <wp:inline distT="0" distB="0" distL="0" distR="0" wp14:anchorId="4722F6C5" wp14:editId="3ED04DB5">
          <wp:extent cx="2140559" cy="508648"/>
          <wp:effectExtent l="0" t="0" r="0" b="5715"/>
          <wp:docPr id="3" name="Obraz 3" descr="cid:image001.jpg@01D6B288.357C1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id:image001.jpg@01D6B288.357C18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030" cy="52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5C2A"/>
    <w:multiLevelType w:val="hybridMultilevel"/>
    <w:tmpl w:val="AC907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4932"/>
    <w:multiLevelType w:val="hybridMultilevel"/>
    <w:tmpl w:val="F0080CE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F836991"/>
    <w:multiLevelType w:val="hybridMultilevel"/>
    <w:tmpl w:val="511E7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4F5A"/>
    <w:multiLevelType w:val="hybridMultilevel"/>
    <w:tmpl w:val="D7965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A5"/>
    <w:rsid w:val="00003A4F"/>
    <w:rsid w:val="00011E89"/>
    <w:rsid w:val="00043857"/>
    <w:rsid w:val="00054C93"/>
    <w:rsid w:val="00057704"/>
    <w:rsid w:val="000D024D"/>
    <w:rsid w:val="00142138"/>
    <w:rsid w:val="00170024"/>
    <w:rsid w:val="001740CB"/>
    <w:rsid w:val="0019492C"/>
    <w:rsid w:val="001F4699"/>
    <w:rsid w:val="002117B9"/>
    <w:rsid w:val="00246266"/>
    <w:rsid w:val="00276AC8"/>
    <w:rsid w:val="002830F7"/>
    <w:rsid w:val="002C211C"/>
    <w:rsid w:val="002E1BAE"/>
    <w:rsid w:val="0039620A"/>
    <w:rsid w:val="003A3286"/>
    <w:rsid w:val="003A6C59"/>
    <w:rsid w:val="003B001F"/>
    <w:rsid w:val="003C503E"/>
    <w:rsid w:val="00447B0D"/>
    <w:rsid w:val="00450254"/>
    <w:rsid w:val="004E6369"/>
    <w:rsid w:val="004F5DDF"/>
    <w:rsid w:val="00504172"/>
    <w:rsid w:val="00523D6C"/>
    <w:rsid w:val="00532DC0"/>
    <w:rsid w:val="00581228"/>
    <w:rsid w:val="005C6E82"/>
    <w:rsid w:val="005D7414"/>
    <w:rsid w:val="00606655"/>
    <w:rsid w:val="00673F0E"/>
    <w:rsid w:val="006871E2"/>
    <w:rsid w:val="006A4541"/>
    <w:rsid w:val="006C770A"/>
    <w:rsid w:val="00744BE7"/>
    <w:rsid w:val="00753164"/>
    <w:rsid w:val="0077007C"/>
    <w:rsid w:val="007701B3"/>
    <w:rsid w:val="00771278"/>
    <w:rsid w:val="00773F89"/>
    <w:rsid w:val="00792E98"/>
    <w:rsid w:val="007A78A0"/>
    <w:rsid w:val="007A7BEE"/>
    <w:rsid w:val="007B7E36"/>
    <w:rsid w:val="007E4120"/>
    <w:rsid w:val="0082151F"/>
    <w:rsid w:val="00877B76"/>
    <w:rsid w:val="008866D3"/>
    <w:rsid w:val="00887B56"/>
    <w:rsid w:val="008B4FCD"/>
    <w:rsid w:val="008C79BF"/>
    <w:rsid w:val="00915433"/>
    <w:rsid w:val="00962B1A"/>
    <w:rsid w:val="009732B3"/>
    <w:rsid w:val="009B0B19"/>
    <w:rsid w:val="00A15499"/>
    <w:rsid w:val="00A2578F"/>
    <w:rsid w:val="00A66EF2"/>
    <w:rsid w:val="00A71D29"/>
    <w:rsid w:val="00AC6F8B"/>
    <w:rsid w:val="00AD04D7"/>
    <w:rsid w:val="00B15678"/>
    <w:rsid w:val="00B26464"/>
    <w:rsid w:val="00B85E17"/>
    <w:rsid w:val="00BB626F"/>
    <w:rsid w:val="00BE4698"/>
    <w:rsid w:val="00C26E8F"/>
    <w:rsid w:val="00C563A1"/>
    <w:rsid w:val="00C908D2"/>
    <w:rsid w:val="00C92BA9"/>
    <w:rsid w:val="00CB11CB"/>
    <w:rsid w:val="00CC6D5A"/>
    <w:rsid w:val="00D17008"/>
    <w:rsid w:val="00D20B99"/>
    <w:rsid w:val="00D224F1"/>
    <w:rsid w:val="00D31A1A"/>
    <w:rsid w:val="00D368A1"/>
    <w:rsid w:val="00D47834"/>
    <w:rsid w:val="00D661CF"/>
    <w:rsid w:val="00D672B9"/>
    <w:rsid w:val="00D73494"/>
    <w:rsid w:val="00D75976"/>
    <w:rsid w:val="00D82635"/>
    <w:rsid w:val="00DA1CC1"/>
    <w:rsid w:val="00DE7754"/>
    <w:rsid w:val="00DF4ED5"/>
    <w:rsid w:val="00E0187E"/>
    <w:rsid w:val="00E16C37"/>
    <w:rsid w:val="00E501C5"/>
    <w:rsid w:val="00E64D64"/>
    <w:rsid w:val="00E66849"/>
    <w:rsid w:val="00E9404D"/>
    <w:rsid w:val="00EF2721"/>
    <w:rsid w:val="00F1089F"/>
    <w:rsid w:val="00F120A7"/>
    <w:rsid w:val="00F3258A"/>
    <w:rsid w:val="00F511A5"/>
    <w:rsid w:val="00F55EFC"/>
    <w:rsid w:val="00F56FA5"/>
    <w:rsid w:val="00F76817"/>
    <w:rsid w:val="00F773EA"/>
    <w:rsid w:val="00F775F8"/>
    <w:rsid w:val="00F833D6"/>
    <w:rsid w:val="00F85934"/>
    <w:rsid w:val="00FF2CB3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4D1C"/>
  <w15:docId w15:val="{4C031E8B-B47B-490D-84CE-7B46095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655"/>
  </w:style>
  <w:style w:type="paragraph" w:styleId="Stopka">
    <w:name w:val="footer"/>
    <w:basedOn w:val="Normalny"/>
    <w:link w:val="StopkaZnak"/>
    <w:uiPriority w:val="99"/>
    <w:unhideWhenUsed/>
    <w:rsid w:val="0060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655"/>
  </w:style>
  <w:style w:type="paragraph" w:styleId="Tekstdymka">
    <w:name w:val="Balloon Text"/>
    <w:basedOn w:val="Normalny"/>
    <w:link w:val="TekstdymkaZnak"/>
    <w:uiPriority w:val="99"/>
    <w:semiHidden/>
    <w:unhideWhenUsed/>
    <w:rsid w:val="00CC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5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0024"/>
    <w:rPr>
      <w:b/>
      <w:bCs/>
    </w:rPr>
  </w:style>
  <w:style w:type="character" w:customStyle="1" w:styleId="alt-edited">
    <w:name w:val="alt-edited"/>
    <w:basedOn w:val="Domylnaczcionkaakapitu"/>
    <w:rsid w:val="00170024"/>
  </w:style>
  <w:style w:type="character" w:styleId="Hipercze">
    <w:name w:val="Hyperlink"/>
    <w:basedOn w:val="Domylnaczcionkaakapitu"/>
    <w:uiPriority w:val="99"/>
    <w:unhideWhenUsed/>
    <w:rsid w:val="00C563A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4FC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E46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ist.com/pl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ronmysie.batis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ola.sarnowska@alfacommunication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B288.357C18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</dc:creator>
  <cp:lastModifiedBy>Mariola</cp:lastModifiedBy>
  <cp:revision>4</cp:revision>
  <dcterms:created xsi:type="dcterms:W3CDTF">2020-11-26T09:06:00Z</dcterms:created>
  <dcterms:modified xsi:type="dcterms:W3CDTF">2020-11-26T10:24:00Z</dcterms:modified>
</cp:coreProperties>
</file>