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00A38" w14:textId="670B8D0E" w:rsidR="00CB7F82" w:rsidRPr="00045DA5" w:rsidRDefault="00707A3C" w:rsidP="00A71966">
      <w:pPr>
        <w:jc w:val="right"/>
        <w:rPr>
          <w:rFonts w:ascii="Arial" w:eastAsia="Times New Roman" w:hAnsi="Arial" w:cs="Arial"/>
          <w:lang w:eastAsia="pl-PL"/>
        </w:rPr>
      </w:pPr>
      <w:r w:rsidRPr="00045DA5">
        <w:rPr>
          <w:rFonts w:ascii="Arial" w:eastAsia="Times New Roman" w:hAnsi="Arial" w:cs="Arial"/>
          <w:b/>
          <w:lang w:eastAsia="pl-PL"/>
        </w:rPr>
        <w:tab/>
      </w:r>
      <w:r w:rsidRPr="00045DA5">
        <w:rPr>
          <w:rFonts w:ascii="Arial" w:eastAsia="Times New Roman" w:hAnsi="Arial" w:cs="Arial"/>
          <w:b/>
          <w:lang w:eastAsia="pl-PL"/>
        </w:rPr>
        <w:tab/>
      </w:r>
      <w:r w:rsidRPr="00045DA5">
        <w:rPr>
          <w:rFonts w:ascii="Arial" w:eastAsia="Times New Roman" w:hAnsi="Arial" w:cs="Arial"/>
          <w:b/>
          <w:lang w:eastAsia="pl-PL"/>
        </w:rPr>
        <w:tab/>
      </w:r>
      <w:r w:rsidRPr="00045DA5">
        <w:rPr>
          <w:rFonts w:ascii="Arial" w:eastAsia="Times New Roman" w:hAnsi="Arial" w:cs="Arial"/>
          <w:b/>
          <w:lang w:eastAsia="pl-PL"/>
        </w:rPr>
        <w:tab/>
      </w:r>
      <w:r w:rsidRPr="00045DA5">
        <w:rPr>
          <w:rFonts w:ascii="Arial" w:eastAsia="Times New Roman" w:hAnsi="Arial" w:cs="Arial"/>
          <w:b/>
          <w:lang w:eastAsia="pl-PL"/>
        </w:rPr>
        <w:tab/>
      </w:r>
      <w:r w:rsidRPr="00045DA5">
        <w:rPr>
          <w:rFonts w:ascii="Arial" w:eastAsia="Times New Roman" w:hAnsi="Arial" w:cs="Arial"/>
          <w:b/>
          <w:lang w:eastAsia="pl-PL"/>
        </w:rPr>
        <w:tab/>
      </w:r>
      <w:r w:rsidRPr="00045DA5">
        <w:rPr>
          <w:rFonts w:ascii="Arial" w:eastAsia="Times New Roman" w:hAnsi="Arial" w:cs="Arial"/>
          <w:b/>
          <w:lang w:eastAsia="pl-PL"/>
        </w:rPr>
        <w:tab/>
      </w:r>
      <w:r w:rsidRPr="00045DA5">
        <w:rPr>
          <w:rFonts w:ascii="Arial" w:eastAsia="Times New Roman" w:hAnsi="Arial" w:cs="Arial"/>
          <w:b/>
          <w:lang w:eastAsia="pl-PL"/>
        </w:rPr>
        <w:tab/>
      </w:r>
      <w:r w:rsidR="000E70C5" w:rsidRPr="00045DA5">
        <w:rPr>
          <w:rFonts w:ascii="Arial" w:eastAsia="Times New Roman" w:hAnsi="Arial" w:cs="Arial"/>
          <w:lang w:eastAsia="pl-PL"/>
        </w:rPr>
        <w:t xml:space="preserve">Gdańsk, </w:t>
      </w:r>
      <w:r w:rsidR="00B872AA">
        <w:rPr>
          <w:rFonts w:ascii="Arial" w:eastAsia="Times New Roman" w:hAnsi="Arial" w:cs="Arial"/>
          <w:lang w:eastAsia="pl-PL"/>
        </w:rPr>
        <w:t>9</w:t>
      </w:r>
      <w:bookmarkStart w:id="0" w:name="_GoBack"/>
      <w:bookmarkEnd w:id="0"/>
      <w:r w:rsidR="00D0149C">
        <w:rPr>
          <w:rFonts w:ascii="Arial" w:eastAsia="Times New Roman" w:hAnsi="Arial" w:cs="Arial"/>
          <w:lang w:eastAsia="pl-PL"/>
        </w:rPr>
        <w:t xml:space="preserve"> grudnia</w:t>
      </w:r>
      <w:r w:rsidR="00CB7F82" w:rsidRPr="00045DA5">
        <w:rPr>
          <w:rFonts w:ascii="Arial" w:eastAsia="Times New Roman" w:hAnsi="Arial" w:cs="Arial"/>
          <w:lang w:eastAsia="pl-PL"/>
        </w:rPr>
        <w:t xml:space="preserve"> 2020r.</w:t>
      </w:r>
    </w:p>
    <w:p w14:paraId="5B44B9DB" w14:textId="77777777" w:rsidR="007422BB" w:rsidRPr="00045DA5" w:rsidRDefault="007422BB" w:rsidP="00045DA5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14:paraId="263E16AE" w14:textId="3CC42909" w:rsidR="00164A89" w:rsidRPr="00045DA5" w:rsidRDefault="00DF4753" w:rsidP="00045DA5">
      <w:pPr>
        <w:jc w:val="both"/>
        <w:rPr>
          <w:rFonts w:ascii="Arial" w:hAnsi="Arial" w:cs="Arial"/>
          <w:b/>
          <w:bCs/>
          <w:shd w:val="clear" w:color="auto" w:fill="FFFFFF"/>
        </w:rPr>
      </w:pPr>
      <w:r w:rsidRPr="00045DA5">
        <w:rPr>
          <w:rFonts w:ascii="Arial" w:hAnsi="Arial" w:cs="Arial"/>
          <w:b/>
          <w:bCs/>
          <w:shd w:val="clear" w:color="auto" w:fill="FFFFFF"/>
        </w:rPr>
        <w:t>INVICTA: możemy przeprowadzić nawet 8000 testów na dobę</w:t>
      </w:r>
    </w:p>
    <w:p w14:paraId="380BBF94" w14:textId="033BBF1F" w:rsidR="002124C4" w:rsidRPr="00045DA5" w:rsidRDefault="006F3B8A" w:rsidP="00045DA5">
      <w:pPr>
        <w:spacing w:after="0"/>
        <w:jc w:val="both"/>
        <w:rPr>
          <w:rFonts w:ascii="Arial" w:eastAsia="Times New Roman" w:hAnsi="Arial" w:cs="Arial"/>
          <w:b/>
          <w:shd w:val="clear" w:color="auto" w:fill="FFFFFF"/>
          <w:lang w:eastAsia="pl-PL"/>
        </w:rPr>
      </w:pPr>
      <w:r w:rsidRPr="00045DA5">
        <w:rPr>
          <w:rFonts w:ascii="Arial" w:hAnsi="Arial" w:cs="Arial"/>
          <w:b/>
          <w:bCs/>
          <w:shd w:val="clear" w:color="auto" w:fill="FFFFFF"/>
        </w:rPr>
        <w:t xml:space="preserve">Epidemiolodzy są zgodni, że najlepszym sposobem walki z pandemią jest testowanie na szeroką skalę. </w:t>
      </w:r>
      <w:r w:rsidRPr="00045DA5">
        <w:rPr>
          <w:rFonts w:ascii="Arial" w:eastAsia="Times New Roman" w:hAnsi="Arial" w:cs="Arial"/>
          <w:b/>
          <w:shd w:val="clear" w:color="auto" w:fill="FFFFFF"/>
          <w:lang w:eastAsia="pl-PL"/>
        </w:rPr>
        <w:t>Medyczne Laboratoria Diagnostyczne INVICTA d</w:t>
      </w:r>
      <w:r w:rsidR="002124C4" w:rsidRPr="00045DA5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zięki automatyzacji procesu diagnostycznego </w:t>
      </w:r>
      <w:r w:rsidR="00CD67AD" w:rsidRPr="00045DA5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oraz zastosowaniu innowacyjnych </w:t>
      </w:r>
      <w:r w:rsidR="002124C4" w:rsidRPr="00045DA5">
        <w:rPr>
          <w:rFonts w:ascii="Arial" w:eastAsia="Times New Roman" w:hAnsi="Arial" w:cs="Arial"/>
          <w:b/>
          <w:shd w:val="clear" w:color="auto" w:fill="FFFFFF"/>
          <w:lang w:eastAsia="pl-PL"/>
        </w:rPr>
        <w:t>rozwiązań technologicznych, są w stanie przeprowadzić nawet </w:t>
      </w:r>
      <w:r w:rsidR="002124C4" w:rsidRPr="00045DA5">
        <w:rPr>
          <w:rFonts w:ascii="Arial" w:eastAsia="Times New Roman" w:hAnsi="Arial" w:cs="Arial"/>
          <w:b/>
          <w:bCs/>
          <w:lang w:eastAsia="pl-PL"/>
        </w:rPr>
        <w:t xml:space="preserve">8000 badań na </w:t>
      </w:r>
      <w:proofErr w:type="spellStart"/>
      <w:r w:rsidR="002124C4" w:rsidRPr="00045DA5">
        <w:rPr>
          <w:rFonts w:ascii="Arial" w:eastAsia="Times New Roman" w:hAnsi="Arial" w:cs="Arial"/>
          <w:b/>
          <w:bCs/>
          <w:lang w:eastAsia="pl-PL"/>
        </w:rPr>
        <w:t>koronawirusa</w:t>
      </w:r>
      <w:proofErr w:type="spellEnd"/>
      <w:r w:rsidR="002124C4" w:rsidRPr="00045DA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101D0">
        <w:rPr>
          <w:rFonts w:ascii="Arial" w:eastAsia="Times New Roman" w:hAnsi="Arial" w:cs="Arial"/>
          <w:b/>
          <w:bCs/>
          <w:lang w:eastAsia="pl-PL"/>
        </w:rPr>
        <w:br/>
      </w:r>
      <w:r w:rsidR="006475AF">
        <w:rPr>
          <w:rFonts w:ascii="Arial" w:eastAsia="Times New Roman" w:hAnsi="Arial" w:cs="Arial"/>
          <w:b/>
          <w:bCs/>
          <w:lang w:eastAsia="pl-PL"/>
        </w:rPr>
        <w:t>w ciągu 24 h</w:t>
      </w:r>
      <w:r w:rsidR="002124C4" w:rsidRPr="00045DA5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. Ta liczba to </w:t>
      </w:r>
      <w:r w:rsidR="00D0149C">
        <w:rPr>
          <w:rFonts w:ascii="Arial" w:eastAsia="Times New Roman" w:hAnsi="Arial" w:cs="Arial"/>
          <w:b/>
          <w:shd w:val="clear" w:color="auto" w:fill="FFFFFF"/>
          <w:lang w:eastAsia="pl-PL"/>
        </w:rPr>
        <w:t>średnio</w:t>
      </w:r>
      <w:r w:rsidR="002124C4" w:rsidRPr="00045DA5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 20%</w:t>
      </w:r>
      <w:r w:rsidR="00D0149C">
        <w:rPr>
          <w:rFonts w:ascii="Arial" w:eastAsia="Times New Roman" w:hAnsi="Arial" w:cs="Arial"/>
          <w:b/>
          <w:shd w:val="clear" w:color="auto" w:fill="FFFFFF"/>
          <w:lang w:eastAsia="pl-PL"/>
        </w:rPr>
        <w:t>*</w:t>
      </w:r>
      <w:r w:rsidR="002124C4" w:rsidRPr="00045DA5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 wszystkich testów, </w:t>
      </w:r>
      <w:r w:rsidR="00C101D0">
        <w:rPr>
          <w:rFonts w:ascii="Arial" w:eastAsia="Times New Roman" w:hAnsi="Arial" w:cs="Arial"/>
          <w:b/>
          <w:shd w:val="clear" w:color="auto" w:fill="FFFFFF"/>
          <w:lang w:eastAsia="pl-PL"/>
        </w:rPr>
        <w:t>realizowanych</w:t>
      </w:r>
      <w:r w:rsidR="00C101D0" w:rsidRPr="00045DA5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 </w:t>
      </w:r>
      <w:r w:rsidR="002124C4" w:rsidRPr="00045DA5">
        <w:rPr>
          <w:rFonts w:ascii="Arial" w:eastAsia="Times New Roman" w:hAnsi="Arial" w:cs="Arial"/>
          <w:b/>
          <w:shd w:val="clear" w:color="auto" w:fill="FFFFFF"/>
          <w:lang w:eastAsia="pl-PL"/>
        </w:rPr>
        <w:t>w Polsce przez dobę.</w:t>
      </w:r>
      <w:r w:rsidRPr="00045DA5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 </w:t>
      </w:r>
    </w:p>
    <w:p w14:paraId="0AD3AC39" w14:textId="77777777" w:rsidR="00164A89" w:rsidRPr="00045DA5" w:rsidRDefault="00164A89" w:rsidP="00045DA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720EFB41" w14:textId="3F8FCA2D" w:rsidR="002124C4" w:rsidRDefault="006F3B8A" w:rsidP="00045DA5">
      <w:pPr>
        <w:jc w:val="both"/>
        <w:rPr>
          <w:rFonts w:ascii="Arial" w:hAnsi="Arial" w:cs="Arial"/>
          <w:shd w:val="clear" w:color="auto" w:fill="FFFFFF"/>
        </w:rPr>
      </w:pPr>
      <w:r w:rsidRPr="00045DA5">
        <w:rPr>
          <w:rFonts w:ascii="Arial" w:hAnsi="Arial" w:cs="Arial"/>
          <w:bCs/>
          <w:shd w:val="clear" w:color="auto" w:fill="FFFFFF"/>
        </w:rPr>
        <w:t xml:space="preserve">Wykonywanie jak największej </w:t>
      </w:r>
      <w:r w:rsidR="00C101D0">
        <w:rPr>
          <w:rFonts w:ascii="Arial" w:hAnsi="Arial" w:cs="Arial"/>
          <w:bCs/>
          <w:shd w:val="clear" w:color="auto" w:fill="FFFFFF"/>
        </w:rPr>
        <w:t>liczby</w:t>
      </w:r>
      <w:r w:rsidR="00C101D0" w:rsidRPr="00045DA5">
        <w:rPr>
          <w:rFonts w:ascii="Arial" w:hAnsi="Arial" w:cs="Arial"/>
          <w:bCs/>
          <w:shd w:val="clear" w:color="auto" w:fill="FFFFFF"/>
        </w:rPr>
        <w:t xml:space="preserve"> </w:t>
      </w:r>
      <w:r w:rsidRPr="00045DA5">
        <w:rPr>
          <w:rFonts w:ascii="Arial" w:hAnsi="Arial" w:cs="Arial"/>
          <w:bCs/>
          <w:shd w:val="clear" w:color="auto" w:fill="FFFFFF"/>
        </w:rPr>
        <w:t>testów na COVID-19 pozwala odzwierciedlić stan epidemii i podjąć odpowiednie działania, szczególnie</w:t>
      </w:r>
      <w:r w:rsidR="00E52DD6" w:rsidRPr="00045DA5">
        <w:rPr>
          <w:rFonts w:ascii="Arial" w:hAnsi="Arial" w:cs="Arial"/>
          <w:bCs/>
          <w:shd w:val="clear" w:color="auto" w:fill="FFFFFF"/>
        </w:rPr>
        <w:t xml:space="preserve"> w obecnym momencie, gdy dynamika </w:t>
      </w:r>
      <w:r w:rsidR="00F85F35" w:rsidRPr="00045DA5">
        <w:rPr>
          <w:rFonts w:ascii="Arial" w:hAnsi="Arial" w:cs="Arial"/>
          <w:bCs/>
          <w:shd w:val="clear" w:color="auto" w:fill="FFFFFF"/>
        </w:rPr>
        <w:t xml:space="preserve">nowych potwierdzonych przypadków zakażenia </w:t>
      </w:r>
      <w:proofErr w:type="spellStart"/>
      <w:r w:rsidR="00F85F35" w:rsidRPr="00045DA5">
        <w:rPr>
          <w:rFonts w:ascii="Arial" w:hAnsi="Arial" w:cs="Arial"/>
          <w:bCs/>
          <w:shd w:val="clear" w:color="auto" w:fill="FFFFFF"/>
        </w:rPr>
        <w:t>koronawirusem</w:t>
      </w:r>
      <w:proofErr w:type="spellEnd"/>
      <w:r w:rsidR="00F85F35" w:rsidRPr="00045DA5">
        <w:rPr>
          <w:rFonts w:ascii="Arial" w:hAnsi="Arial" w:cs="Arial"/>
          <w:bCs/>
          <w:shd w:val="clear" w:color="auto" w:fill="FFFFFF"/>
        </w:rPr>
        <w:t xml:space="preserve"> </w:t>
      </w:r>
      <w:r w:rsidRPr="00045DA5">
        <w:rPr>
          <w:rFonts w:ascii="Arial" w:hAnsi="Arial" w:cs="Arial"/>
          <w:bCs/>
          <w:shd w:val="clear" w:color="auto" w:fill="FFFFFF"/>
        </w:rPr>
        <w:t>istotnie</w:t>
      </w:r>
      <w:r w:rsidR="00F85F35" w:rsidRPr="00045DA5">
        <w:rPr>
          <w:rFonts w:ascii="Arial" w:hAnsi="Arial" w:cs="Arial"/>
          <w:bCs/>
          <w:shd w:val="clear" w:color="auto" w:fill="FFFFFF"/>
        </w:rPr>
        <w:t xml:space="preserve"> przyspieszyła </w:t>
      </w:r>
      <w:r w:rsidRPr="00045DA5">
        <w:rPr>
          <w:rFonts w:ascii="Arial" w:hAnsi="Arial" w:cs="Arial"/>
          <w:bCs/>
          <w:shd w:val="clear" w:color="auto" w:fill="FFFFFF"/>
        </w:rPr>
        <w:br/>
      </w:r>
      <w:r w:rsidR="00F85F35" w:rsidRPr="00045DA5">
        <w:rPr>
          <w:rFonts w:ascii="Arial" w:hAnsi="Arial" w:cs="Arial"/>
          <w:bCs/>
          <w:shd w:val="clear" w:color="auto" w:fill="FFFFFF"/>
        </w:rPr>
        <w:t xml:space="preserve">i o </w:t>
      </w:r>
      <w:proofErr w:type="spellStart"/>
      <w:r w:rsidR="00F85F35" w:rsidRPr="00045DA5">
        <w:rPr>
          <w:rFonts w:ascii="Arial" w:hAnsi="Arial" w:cs="Arial"/>
          <w:bCs/>
          <w:shd w:val="clear" w:color="auto" w:fill="FFFFFF"/>
        </w:rPr>
        <w:t>zachorowaniach</w:t>
      </w:r>
      <w:proofErr w:type="spellEnd"/>
      <w:r w:rsidR="00F85F35" w:rsidRPr="00045DA5">
        <w:rPr>
          <w:rFonts w:ascii="Arial" w:hAnsi="Arial" w:cs="Arial"/>
          <w:bCs/>
          <w:shd w:val="clear" w:color="auto" w:fill="FFFFFF"/>
        </w:rPr>
        <w:t xml:space="preserve"> dobowych </w:t>
      </w:r>
      <w:r w:rsidRPr="00045DA5">
        <w:rPr>
          <w:rFonts w:ascii="Arial" w:hAnsi="Arial" w:cs="Arial"/>
          <w:bCs/>
          <w:shd w:val="clear" w:color="auto" w:fill="FFFFFF"/>
        </w:rPr>
        <w:t xml:space="preserve">otrzymujemy </w:t>
      </w:r>
      <w:r w:rsidR="00F85F35" w:rsidRPr="00045DA5">
        <w:rPr>
          <w:rFonts w:ascii="Arial" w:hAnsi="Arial" w:cs="Arial"/>
          <w:bCs/>
          <w:shd w:val="clear" w:color="auto" w:fill="FFFFFF"/>
        </w:rPr>
        <w:t>raport</w:t>
      </w:r>
      <w:r w:rsidRPr="00045DA5">
        <w:rPr>
          <w:rFonts w:ascii="Arial" w:hAnsi="Arial" w:cs="Arial"/>
          <w:bCs/>
          <w:shd w:val="clear" w:color="auto" w:fill="FFFFFF"/>
        </w:rPr>
        <w:t>y</w:t>
      </w:r>
      <w:r w:rsidR="001C20CD">
        <w:rPr>
          <w:rFonts w:ascii="Arial" w:hAnsi="Arial" w:cs="Arial"/>
          <w:bCs/>
          <w:shd w:val="clear" w:color="auto" w:fill="FFFFFF"/>
        </w:rPr>
        <w:t xml:space="preserve"> w dzies</w:t>
      </w:r>
      <w:r w:rsidR="00F85F35" w:rsidRPr="00045DA5">
        <w:rPr>
          <w:rFonts w:ascii="Arial" w:hAnsi="Arial" w:cs="Arial"/>
          <w:bCs/>
          <w:shd w:val="clear" w:color="auto" w:fill="FFFFFF"/>
        </w:rPr>
        <w:t>iątkach t</w:t>
      </w:r>
      <w:r w:rsidRPr="00045DA5">
        <w:rPr>
          <w:rFonts w:ascii="Arial" w:hAnsi="Arial" w:cs="Arial"/>
          <w:bCs/>
          <w:shd w:val="clear" w:color="auto" w:fill="FFFFFF"/>
        </w:rPr>
        <w:t xml:space="preserve">ysięcy, zaś o zgonach –w setkach. </w:t>
      </w:r>
      <w:r w:rsidR="00026B42" w:rsidRPr="00045DA5">
        <w:rPr>
          <w:rFonts w:ascii="Arial" w:hAnsi="Arial" w:cs="Arial"/>
          <w:bCs/>
          <w:shd w:val="clear" w:color="auto" w:fill="FFFFFF"/>
        </w:rPr>
        <w:t>Eksperci twierdzą</w:t>
      </w:r>
      <w:r w:rsidR="00E52DD6" w:rsidRPr="00045DA5">
        <w:rPr>
          <w:rFonts w:ascii="Arial" w:hAnsi="Arial" w:cs="Arial"/>
          <w:bCs/>
          <w:shd w:val="clear" w:color="auto" w:fill="FFFFFF"/>
        </w:rPr>
        <w:t xml:space="preserve">, </w:t>
      </w:r>
      <w:r w:rsidR="00026B42" w:rsidRPr="00045DA5">
        <w:rPr>
          <w:rFonts w:ascii="Arial" w:hAnsi="Arial" w:cs="Arial"/>
          <w:bCs/>
          <w:shd w:val="clear" w:color="auto" w:fill="FFFFFF"/>
        </w:rPr>
        <w:t xml:space="preserve">że </w:t>
      </w:r>
      <w:r w:rsidR="00E52DD6" w:rsidRPr="00045DA5">
        <w:rPr>
          <w:rFonts w:ascii="Arial" w:hAnsi="Arial" w:cs="Arial"/>
          <w:bCs/>
          <w:shd w:val="clear" w:color="auto" w:fill="FFFFFF"/>
        </w:rPr>
        <w:t>testowanie objawowych pacjentów, to jedynie wierzchołek góry lodowej</w:t>
      </w:r>
      <w:r w:rsidR="00F85F35" w:rsidRPr="00045DA5">
        <w:rPr>
          <w:rFonts w:ascii="Arial" w:hAnsi="Arial" w:cs="Arial"/>
          <w:bCs/>
          <w:shd w:val="clear" w:color="auto" w:fill="FFFFFF"/>
        </w:rPr>
        <w:t xml:space="preserve">. </w:t>
      </w:r>
      <w:r w:rsidR="00DF4753" w:rsidRPr="00045DA5">
        <w:rPr>
          <w:rFonts w:ascii="Arial" w:hAnsi="Arial" w:cs="Arial"/>
          <w:bCs/>
          <w:shd w:val="clear" w:color="auto" w:fill="FFFFFF"/>
        </w:rPr>
        <w:t xml:space="preserve">Jak wynika z danych zawartych w nowych rekomendacjach </w:t>
      </w:r>
      <w:r w:rsidR="00DF4753" w:rsidRPr="00045DA5">
        <w:rPr>
          <w:rFonts w:ascii="Arial" w:eastAsia="Times New Roman" w:hAnsi="Arial" w:cs="Arial"/>
          <w:bCs/>
          <w:lang w:eastAsia="pl-PL"/>
        </w:rPr>
        <w:t xml:space="preserve">Polskiego Towarzystwa Epidemiologów i Lekarzy Chorób Zakaźnych, </w:t>
      </w:r>
      <w:r w:rsidR="00DF4753" w:rsidRPr="00045DA5">
        <w:rPr>
          <w:rFonts w:ascii="Arial" w:eastAsia="Times New Roman" w:hAnsi="Arial" w:cs="Arial"/>
          <w:lang w:eastAsia="pl-PL"/>
        </w:rPr>
        <w:t>z</w:t>
      </w:r>
      <w:r w:rsidR="00DF4753" w:rsidRPr="00045DA5">
        <w:rPr>
          <w:rFonts w:ascii="Arial" w:eastAsia="Times New Roman" w:hAnsi="Arial" w:cs="Arial"/>
          <w:shd w:val="clear" w:color="auto" w:fill="FFFFFF"/>
          <w:lang w:eastAsia="pl-PL"/>
        </w:rPr>
        <w:t xml:space="preserve">decydowana większość chorych (80proc.) przechodzi zakażenie SARS-CoV-2 w sposób bezobjawowy lub </w:t>
      </w:r>
      <w:proofErr w:type="spellStart"/>
      <w:r w:rsidR="00DF4753" w:rsidRPr="00045DA5">
        <w:rPr>
          <w:rFonts w:ascii="Arial" w:eastAsia="Times New Roman" w:hAnsi="Arial" w:cs="Arial"/>
          <w:shd w:val="clear" w:color="auto" w:fill="FFFFFF"/>
          <w:lang w:eastAsia="pl-PL"/>
        </w:rPr>
        <w:t>skąpoobjawowy</w:t>
      </w:r>
      <w:proofErr w:type="spellEnd"/>
      <w:r w:rsidR="00DF4753" w:rsidRPr="00045DA5">
        <w:rPr>
          <w:rFonts w:ascii="Arial" w:eastAsia="Times New Roman" w:hAnsi="Arial" w:cs="Arial"/>
          <w:shd w:val="clear" w:color="auto" w:fill="FFFFFF"/>
          <w:lang w:eastAsia="pl-PL"/>
        </w:rPr>
        <w:t xml:space="preserve">. </w:t>
      </w:r>
      <w:r w:rsidR="007A31E9" w:rsidRPr="00045DA5">
        <w:rPr>
          <w:rFonts w:ascii="Arial" w:hAnsi="Arial" w:cs="Arial"/>
          <w:bCs/>
          <w:shd w:val="clear" w:color="auto" w:fill="FFFFFF"/>
        </w:rPr>
        <w:t xml:space="preserve">Istnieje zatem spora grupa osób, która może być nosicielem wirusa, </w:t>
      </w:r>
      <w:r w:rsidR="00CD67AD" w:rsidRPr="00045DA5">
        <w:rPr>
          <w:rFonts w:ascii="Arial" w:hAnsi="Arial" w:cs="Arial"/>
          <w:bCs/>
          <w:shd w:val="clear" w:color="auto" w:fill="FFFFFF"/>
        </w:rPr>
        <w:br/>
      </w:r>
      <w:r w:rsidR="007A31E9" w:rsidRPr="00045DA5">
        <w:rPr>
          <w:rFonts w:ascii="Arial" w:hAnsi="Arial" w:cs="Arial"/>
          <w:bCs/>
          <w:shd w:val="clear" w:color="auto" w:fill="FFFFFF"/>
        </w:rPr>
        <w:t xml:space="preserve">a nie jest tego świadoma. Dlatego tak </w:t>
      </w:r>
      <w:r w:rsidR="00CD67AD" w:rsidRPr="00045DA5">
        <w:rPr>
          <w:rFonts w:ascii="Arial" w:hAnsi="Arial" w:cs="Arial"/>
          <w:shd w:val="clear" w:color="auto" w:fill="FFFFFF"/>
        </w:rPr>
        <w:t>istotny jest</w:t>
      </w:r>
      <w:r w:rsidR="007A31E9" w:rsidRPr="00045DA5">
        <w:rPr>
          <w:rFonts w:ascii="Arial" w:hAnsi="Arial" w:cs="Arial"/>
          <w:shd w:val="clear" w:color="auto" w:fill="FFFFFF"/>
        </w:rPr>
        <w:t xml:space="preserve"> rozwój możliwości diagnostycznych, </w:t>
      </w:r>
      <w:r w:rsidR="00CD67AD" w:rsidRPr="00045DA5">
        <w:rPr>
          <w:rFonts w:ascii="Arial" w:hAnsi="Arial" w:cs="Arial"/>
          <w:shd w:val="clear" w:color="auto" w:fill="FFFFFF"/>
        </w:rPr>
        <w:br/>
      </w:r>
      <w:r w:rsidR="007A31E9" w:rsidRPr="00045DA5">
        <w:rPr>
          <w:rFonts w:ascii="Arial" w:hAnsi="Arial" w:cs="Arial"/>
          <w:shd w:val="clear" w:color="auto" w:fill="FFFFFF"/>
        </w:rPr>
        <w:t>a konkretniej mówiąc zwiększenie przepustowości laboratori</w:t>
      </w:r>
      <w:r w:rsidR="00CD67AD" w:rsidRPr="00045DA5">
        <w:rPr>
          <w:rFonts w:ascii="Arial" w:hAnsi="Arial" w:cs="Arial"/>
          <w:shd w:val="clear" w:color="auto" w:fill="FFFFFF"/>
        </w:rPr>
        <w:t xml:space="preserve">ów i </w:t>
      </w:r>
      <w:r w:rsidR="00C101D0">
        <w:rPr>
          <w:rFonts w:ascii="Arial" w:hAnsi="Arial" w:cs="Arial"/>
          <w:shd w:val="clear" w:color="auto" w:fill="FFFFFF"/>
        </w:rPr>
        <w:t xml:space="preserve">liczby </w:t>
      </w:r>
      <w:r w:rsidR="00CD67AD" w:rsidRPr="00045DA5">
        <w:rPr>
          <w:rFonts w:ascii="Arial" w:hAnsi="Arial" w:cs="Arial"/>
          <w:shd w:val="clear" w:color="auto" w:fill="FFFFFF"/>
        </w:rPr>
        <w:t>wykonywanych testów oraz</w:t>
      </w:r>
      <w:r w:rsidR="007A31E9" w:rsidRPr="00045DA5">
        <w:rPr>
          <w:rFonts w:ascii="Arial" w:hAnsi="Arial" w:cs="Arial"/>
          <w:shd w:val="clear" w:color="auto" w:fill="FFFFFF"/>
        </w:rPr>
        <w:t xml:space="preserve"> upowszechnienie możliwości testowania na własną rękę</w:t>
      </w:r>
      <w:r w:rsidR="00CD67AD" w:rsidRPr="00045DA5">
        <w:rPr>
          <w:rFonts w:ascii="Arial" w:hAnsi="Arial" w:cs="Arial"/>
          <w:shd w:val="clear" w:color="auto" w:fill="FFFFFF"/>
        </w:rPr>
        <w:t>.</w:t>
      </w:r>
    </w:p>
    <w:p w14:paraId="626DABCB" w14:textId="3AB2DD52" w:rsidR="006C337B" w:rsidRPr="006C337B" w:rsidRDefault="006C337B" w:rsidP="00045DA5">
      <w:pPr>
        <w:jc w:val="both"/>
        <w:rPr>
          <w:rFonts w:ascii="Arial" w:hAnsi="Arial" w:cs="Arial"/>
          <w:b/>
          <w:shd w:val="clear" w:color="auto" w:fill="FFFFFF"/>
        </w:rPr>
      </w:pPr>
      <w:r w:rsidRPr="006C337B">
        <w:rPr>
          <w:rFonts w:ascii="Arial" w:hAnsi="Arial" w:cs="Arial"/>
          <w:b/>
          <w:shd w:val="clear" w:color="auto" w:fill="FFFFFF"/>
        </w:rPr>
        <w:t>Jaki test wybrać?</w:t>
      </w:r>
    </w:p>
    <w:p w14:paraId="2464663C" w14:textId="4F670A8F" w:rsidR="006C337B" w:rsidRPr="006933ED" w:rsidRDefault="006C337B" w:rsidP="00045DA5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6C337B">
        <w:rPr>
          <w:rFonts w:ascii="Arial" w:hAnsi="Arial" w:cs="Arial"/>
          <w:color w:val="333333"/>
          <w:shd w:val="clear" w:color="auto" w:fill="FFFFFF"/>
        </w:rPr>
        <w:t xml:space="preserve">Laboratoria zwykle wykonują dwa rodzaje testów </w:t>
      </w:r>
      <w:r w:rsidR="006933ED">
        <w:rPr>
          <w:rFonts w:ascii="Arial" w:hAnsi="Arial" w:cs="Arial"/>
          <w:color w:val="333333"/>
          <w:shd w:val="clear" w:color="auto" w:fill="FFFFFF"/>
        </w:rPr>
        <w:t xml:space="preserve">na </w:t>
      </w:r>
      <w:r w:rsidRPr="006C337B">
        <w:rPr>
          <w:rFonts w:ascii="Arial" w:hAnsi="Arial" w:cs="Arial"/>
          <w:color w:val="333333"/>
          <w:shd w:val="clear" w:color="auto" w:fill="FFFFFF"/>
        </w:rPr>
        <w:t xml:space="preserve">COVID-19: genetyczne oraz serologiczne. Testy genetyczne wykrywają obecność RNA wirusa, a serologiczne pozwalają na znalezienie jego przeciwciał. Testy genetyczne są znacznie droższe od serologicznych. Warto jednak wiedzieć, że tylko test genetyczny jest w stanie dać jednoznaczny wynik dotyczący </w:t>
      </w:r>
      <w:r>
        <w:rPr>
          <w:rFonts w:ascii="Arial" w:hAnsi="Arial" w:cs="Arial"/>
          <w:color w:val="333333"/>
          <w:shd w:val="clear" w:color="auto" w:fill="FFFFFF"/>
        </w:rPr>
        <w:t>zakażenia.</w:t>
      </w:r>
      <w:r w:rsidRPr="006C337B">
        <w:rPr>
          <w:rFonts w:ascii="Arial" w:hAnsi="Arial" w:cs="Arial"/>
          <w:color w:val="333333"/>
          <w:shd w:val="clear" w:color="auto" w:fill="FFFFFF"/>
        </w:rPr>
        <w:t xml:space="preserve"> Testy serologiczne skupiają się bowiem na wykrywaniu przeciwciał wytworzonych przez zakażony organizm, ale ich obecność można potwierdzić dopiero po upływie od 5 do 21 dni, od momentu wystąpienia objawów. Natomiast po około 5-7 dniach od zakażenia, możliwe jest wykrycie RNA wirusa SARS-CoV-2 w badaniu genetycznym. W tym celu stosowana jest metoda Real-Time PCR, potwierdzona prz</w:t>
      </w:r>
      <w:r>
        <w:rPr>
          <w:rFonts w:ascii="Arial" w:hAnsi="Arial" w:cs="Arial"/>
          <w:color w:val="333333"/>
          <w:shd w:val="clear" w:color="auto" w:fill="FFFFFF"/>
        </w:rPr>
        <w:t xml:space="preserve">ez Światową Organizację Zdrowia. </w:t>
      </w:r>
    </w:p>
    <w:p w14:paraId="162547A6" w14:textId="4066BFD1" w:rsidR="008B7874" w:rsidRPr="00045DA5" w:rsidRDefault="00B40EBC" w:rsidP="00045DA5">
      <w:pPr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Automatyzacja procesów diagnostycznych</w:t>
      </w:r>
    </w:p>
    <w:p w14:paraId="25AF2005" w14:textId="4DB54E75" w:rsidR="002C1627" w:rsidRDefault="00173FC3" w:rsidP="00045DA5">
      <w:pPr>
        <w:jc w:val="both"/>
        <w:textAlignment w:val="baseline"/>
        <w:rPr>
          <w:rFonts w:ascii="Arial" w:eastAsia="Times New Roman" w:hAnsi="Arial" w:cs="Arial"/>
          <w:b/>
          <w:shd w:val="clear" w:color="auto" w:fill="FFFFFF"/>
          <w:lang w:eastAsia="pl-PL"/>
        </w:rPr>
      </w:pPr>
      <w:r w:rsidRPr="00045DA5">
        <w:rPr>
          <w:rFonts w:ascii="Arial" w:eastAsia="Times New Roman" w:hAnsi="Arial" w:cs="Arial"/>
          <w:iCs/>
          <w:lang w:eastAsia="pl-PL"/>
        </w:rPr>
        <w:t>Medyczne Laboratorium Diagnostyczne I</w:t>
      </w:r>
      <w:r w:rsidR="001C20CD">
        <w:rPr>
          <w:rFonts w:ascii="Arial" w:eastAsia="Times New Roman" w:hAnsi="Arial" w:cs="Arial"/>
          <w:iCs/>
          <w:lang w:eastAsia="pl-PL"/>
        </w:rPr>
        <w:t xml:space="preserve">NVICTA </w:t>
      </w:r>
      <w:r w:rsidRPr="00045DA5">
        <w:rPr>
          <w:rFonts w:ascii="Arial" w:eastAsia="Times New Roman" w:hAnsi="Arial" w:cs="Arial"/>
          <w:iCs/>
          <w:lang w:eastAsia="pl-PL"/>
        </w:rPr>
        <w:t xml:space="preserve">od ponad 15 lat specjalizuje się </w:t>
      </w:r>
      <w:r w:rsidR="00CD67AD" w:rsidRPr="00045DA5">
        <w:rPr>
          <w:rFonts w:ascii="Arial" w:eastAsia="Times New Roman" w:hAnsi="Arial" w:cs="Arial"/>
          <w:iCs/>
          <w:lang w:eastAsia="pl-PL"/>
        </w:rPr>
        <w:br/>
      </w:r>
      <w:r w:rsidRPr="00045DA5">
        <w:rPr>
          <w:rFonts w:ascii="Arial" w:eastAsia="Times New Roman" w:hAnsi="Arial" w:cs="Arial"/>
          <w:iCs/>
          <w:lang w:eastAsia="pl-PL"/>
        </w:rPr>
        <w:t xml:space="preserve">w diagnostyce genetycznej. </w:t>
      </w:r>
      <w:r w:rsidR="00CD67AD" w:rsidRPr="00045DA5">
        <w:rPr>
          <w:rFonts w:ascii="Arial" w:eastAsia="Times New Roman" w:hAnsi="Arial" w:cs="Arial"/>
          <w:iCs/>
          <w:lang w:eastAsia="pl-PL"/>
        </w:rPr>
        <w:t xml:space="preserve">Posiada największe laboratorium genetyczne na Pomorzu. </w:t>
      </w:r>
      <w:r w:rsidR="00A54954" w:rsidRPr="00045DA5">
        <w:rPr>
          <w:rFonts w:ascii="Arial" w:eastAsia="Times New Roman" w:hAnsi="Arial" w:cs="Arial"/>
          <w:iCs/>
          <w:lang w:eastAsia="pl-PL"/>
        </w:rPr>
        <w:t xml:space="preserve">Dzięki wysokiej robotyzacji procesów diagnostycznych, </w:t>
      </w:r>
      <w:r w:rsidR="00586C7A">
        <w:rPr>
          <w:rFonts w:ascii="Arial" w:eastAsia="Times New Roman" w:hAnsi="Arial" w:cs="Arial"/>
          <w:iCs/>
          <w:lang w:eastAsia="pl-PL"/>
        </w:rPr>
        <w:t>l</w:t>
      </w:r>
      <w:r w:rsidR="00586C7A" w:rsidRPr="00045DA5">
        <w:rPr>
          <w:rFonts w:ascii="Arial" w:eastAsia="Times New Roman" w:hAnsi="Arial" w:cs="Arial"/>
          <w:iCs/>
          <w:lang w:eastAsia="pl-PL"/>
        </w:rPr>
        <w:t xml:space="preserve">aboratorium </w:t>
      </w:r>
      <w:r w:rsidR="00097AA1" w:rsidRPr="00045DA5">
        <w:rPr>
          <w:rFonts w:ascii="Arial" w:eastAsia="Times New Roman" w:hAnsi="Arial" w:cs="Arial"/>
          <w:iCs/>
          <w:lang w:eastAsia="pl-PL"/>
        </w:rPr>
        <w:t>jest w stanie wykonać 8</w:t>
      </w:r>
      <w:r w:rsidR="00A54954" w:rsidRPr="00045DA5">
        <w:rPr>
          <w:rFonts w:ascii="Arial" w:eastAsia="Times New Roman" w:hAnsi="Arial" w:cs="Arial"/>
          <w:iCs/>
          <w:lang w:eastAsia="pl-PL"/>
        </w:rPr>
        <w:t>000 testów na dobę.</w:t>
      </w:r>
      <w:r w:rsidR="002C1627" w:rsidRPr="00045DA5">
        <w:rPr>
          <w:rFonts w:ascii="Arial" w:eastAsia="Times New Roman" w:hAnsi="Arial" w:cs="Arial"/>
          <w:iCs/>
          <w:lang w:eastAsia="pl-PL"/>
        </w:rPr>
        <w:t xml:space="preserve"> </w:t>
      </w:r>
      <w:r w:rsidR="007422BB" w:rsidRPr="00045DA5">
        <w:rPr>
          <w:rFonts w:ascii="Arial" w:eastAsia="Times New Roman" w:hAnsi="Arial" w:cs="Arial"/>
          <w:iCs/>
          <w:lang w:eastAsia="pl-PL"/>
        </w:rPr>
        <w:t xml:space="preserve">– </w:t>
      </w:r>
      <w:r w:rsidR="007422BB" w:rsidRPr="00045DA5">
        <w:rPr>
          <w:rFonts w:ascii="Arial" w:eastAsia="Times New Roman" w:hAnsi="Arial" w:cs="Arial"/>
          <w:color w:val="201F1E"/>
          <w:lang w:eastAsia="pl-PL"/>
        </w:rPr>
        <w:t> </w:t>
      </w:r>
      <w:r w:rsidR="007422BB" w:rsidRP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 xml:space="preserve">Widoczny w Polsce wzrost zakażeń skłonił nas do wprowadzenia zmian w działaniu laboratorium i wprowadzenia robotyzacji i automatyzacji w procesie </w:t>
      </w:r>
      <w:r w:rsidR="007422BB" w:rsidRP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lastRenderedPageBreak/>
        <w:t>diagnostyki. M</w:t>
      </w:r>
      <w:r w:rsidR="002C1627" w:rsidRP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>edyczne Laboratorium Diagnostyczne</w:t>
      </w:r>
      <w:r w:rsidR="007422BB" w:rsidRP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 xml:space="preserve"> </w:t>
      </w:r>
      <w:r w:rsidR="002C1627" w:rsidRP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 xml:space="preserve">INVICTA </w:t>
      </w:r>
      <w:r w:rsidR="007422BB" w:rsidRP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>dyspon</w:t>
      </w:r>
      <w:r w:rsidR="002C1627" w:rsidRP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>uje wysokiej jakości sprzętem, d</w:t>
      </w:r>
      <w:r w:rsidR="007422BB" w:rsidRP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>zięki temu jesteśmy w stanie przebadać</w:t>
      </w:r>
      <w:r w:rsidR="002C1627" w:rsidRP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 xml:space="preserve"> aż do 8 tysięcy próbek na dobę </w:t>
      </w:r>
      <w:r w:rsidR="002C1627" w:rsidRPr="00045DA5">
        <w:rPr>
          <w:rFonts w:ascii="Arial" w:eastAsia="Times New Roman" w:hAnsi="Arial" w:cs="Arial"/>
          <w:iCs/>
          <w:color w:val="201F1E"/>
          <w:bdr w:val="none" w:sz="0" w:space="0" w:color="auto" w:frame="1"/>
          <w:lang w:eastAsia="pl-PL"/>
        </w:rPr>
        <w:t>– mówi</w:t>
      </w:r>
      <w:r w:rsidR="002C1627" w:rsidRP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 xml:space="preserve"> </w:t>
      </w:r>
      <w:r w:rsidR="00045DA5" w:rsidRPr="00045DA5">
        <w:rPr>
          <w:rFonts w:ascii="Arial" w:eastAsia="Times New Roman" w:hAnsi="Arial" w:cs="Arial"/>
          <w:b/>
          <w:shd w:val="clear" w:color="auto" w:fill="FFFFFF"/>
          <w:lang w:eastAsia="pl-PL"/>
        </w:rPr>
        <w:t>Agnieszka Staniszewska, rzecznik prasowy  INVICTA.</w:t>
      </w:r>
    </w:p>
    <w:p w14:paraId="7E56AB3C" w14:textId="204AF619" w:rsidR="0048197C" w:rsidRPr="0048197C" w:rsidRDefault="0048197C" w:rsidP="00045DA5">
      <w:pPr>
        <w:jc w:val="both"/>
        <w:textAlignment w:val="baseline"/>
        <w:rPr>
          <w:rFonts w:ascii="Arial" w:eastAsia="Times New Roman" w:hAnsi="Arial" w:cs="Arial"/>
          <w:color w:val="201F1E"/>
          <w:lang w:eastAsia="pl-PL"/>
        </w:rPr>
      </w:pPr>
      <w:r>
        <w:rPr>
          <w:rFonts w:ascii="Arial" w:eastAsia="Times New Roman" w:hAnsi="Arial" w:cs="Arial"/>
          <w:shd w:val="clear" w:color="auto" w:fill="FFFFFF"/>
          <w:lang w:eastAsia="pl-PL"/>
        </w:rPr>
        <w:t>Dzięki wysokiej przepustowości laboratorium pacjenci mogą z dnia na dzień umówić się na test i już</w:t>
      </w:r>
      <w:r w:rsidR="003D1CC5">
        <w:rPr>
          <w:rFonts w:ascii="Arial" w:eastAsia="Times New Roman" w:hAnsi="Arial" w:cs="Arial"/>
          <w:shd w:val="clear" w:color="auto" w:fill="FFFFFF"/>
          <w:lang w:eastAsia="pl-PL"/>
        </w:rPr>
        <w:t xml:space="preserve"> po 24 godzinach otrzymać wynik</w:t>
      </w:r>
      <w:r>
        <w:rPr>
          <w:rFonts w:ascii="Arial" w:eastAsia="Times New Roman" w:hAnsi="Arial" w:cs="Arial"/>
          <w:shd w:val="clear" w:color="auto" w:fill="FFFFFF"/>
          <w:lang w:eastAsia="pl-PL"/>
        </w:rPr>
        <w:t>. To bardzo ważna informacja szczególnie dla osób</w:t>
      </w:r>
      <w:r w:rsidR="003D1CC5">
        <w:rPr>
          <w:rFonts w:ascii="Arial" w:eastAsia="Times New Roman" w:hAnsi="Arial" w:cs="Arial"/>
          <w:shd w:val="clear" w:color="auto" w:fill="FFFFFF"/>
          <w:lang w:eastAsia="pl-PL"/>
        </w:rPr>
        <w:t xml:space="preserve"> pracujących. System działa bowiem w taki sposób, ze pacjent zostaje objęty kwarantanną automatycznie przy zleceniu prz</w:t>
      </w:r>
      <w:r w:rsidR="0001085B">
        <w:rPr>
          <w:rFonts w:ascii="Arial" w:eastAsia="Times New Roman" w:hAnsi="Arial" w:cs="Arial"/>
          <w:shd w:val="clear" w:color="auto" w:fill="FFFFFF"/>
          <w:lang w:eastAsia="pl-PL"/>
        </w:rPr>
        <w:t xml:space="preserve">ez lekarza, badania na COVID-19. Dla wielu osób oznacza to niemożność wykonywania zawodu i odcięcie części dochodu. </w:t>
      </w:r>
      <w:r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</w:p>
    <w:p w14:paraId="30F6015B" w14:textId="051830E7" w:rsidR="002C1627" w:rsidRPr="00045DA5" w:rsidRDefault="00045DA5" w:rsidP="00045DA5">
      <w:pPr>
        <w:jc w:val="both"/>
        <w:textAlignment w:val="baseline"/>
        <w:rPr>
          <w:rFonts w:ascii="Arial" w:eastAsia="Times New Roman" w:hAnsi="Arial" w:cs="Arial"/>
          <w:b/>
          <w:iCs/>
          <w:lang w:eastAsia="pl-PL"/>
        </w:rPr>
      </w:pPr>
      <w:r w:rsidRPr="00045DA5">
        <w:rPr>
          <w:rFonts w:ascii="Arial" w:eastAsia="Times New Roman" w:hAnsi="Arial" w:cs="Arial"/>
          <w:b/>
          <w:iCs/>
          <w:lang w:eastAsia="pl-PL"/>
        </w:rPr>
        <w:t xml:space="preserve">Jakość i </w:t>
      </w:r>
      <w:r w:rsidR="002C1627" w:rsidRPr="00045DA5">
        <w:rPr>
          <w:rFonts w:ascii="Arial" w:eastAsia="Times New Roman" w:hAnsi="Arial" w:cs="Arial"/>
          <w:b/>
          <w:iCs/>
          <w:lang w:eastAsia="pl-PL"/>
        </w:rPr>
        <w:t xml:space="preserve"> bezpieczeństwo badań </w:t>
      </w:r>
    </w:p>
    <w:p w14:paraId="4FE35972" w14:textId="26EDAF38" w:rsidR="00045DA5" w:rsidRPr="00045DA5" w:rsidRDefault="002C1627" w:rsidP="00045DA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45DA5">
        <w:rPr>
          <w:rFonts w:ascii="Arial" w:hAnsi="Arial" w:cs="Arial"/>
          <w:shd w:val="clear" w:color="auto" w:fill="FFFFFF"/>
        </w:rPr>
        <w:t xml:space="preserve">Badania molekularne realizowane przez Medyczne Laboratoria Diagnostyczne INVICTA </w:t>
      </w:r>
      <w:r w:rsidR="006475AF">
        <w:rPr>
          <w:rFonts w:ascii="Arial" w:eastAsia="Times New Roman" w:hAnsi="Arial" w:cs="Arial"/>
          <w:shd w:val="clear" w:color="auto" w:fill="FFFFFF"/>
          <w:lang w:eastAsia="pl-PL"/>
        </w:rPr>
        <w:t>umożliwiają</w:t>
      </w:r>
      <w:r w:rsidRPr="00045DA5">
        <w:rPr>
          <w:rFonts w:ascii="Arial" w:eastAsia="Times New Roman" w:hAnsi="Arial" w:cs="Arial"/>
          <w:shd w:val="clear" w:color="auto" w:fill="FFFFFF"/>
          <w:lang w:eastAsia="pl-PL"/>
        </w:rPr>
        <w:t xml:space="preserve"> wykry</w:t>
      </w:r>
      <w:r w:rsidR="006475AF">
        <w:rPr>
          <w:rFonts w:ascii="Arial" w:eastAsia="Times New Roman" w:hAnsi="Arial" w:cs="Arial"/>
          <w:shd w:val="clear" w:color="auto" w:fill="FFFFFF"/>
          <w:lang w:eastAsia="pl-PL"/>
        </w:rPr>
        <w:t>cie</w:t>
      </w:r>
      <w:r w:rsidRPr="00045DA5">
        <w:rPr>
          <w:rFonts w:ascii="Arial" w:eastAsia="Times New Roman" w:hAnsi="Arial" w:cs="Arial"/>
          <w:shd w:val="clear" w:color="auto" w:fill="FFFFFF"/>
          <w:lang w:eastAsia="pl-PL"/>
        </w:rPr>
        <w:t xml:space="preserve"> nawet do dwóch kopii wirusa w próbce. </w:t>
      </w:r>
      <w:r w:rsidRPr="00045DA5">
        <w:rPr>
          <w:rFonts w:ascii="Arial" w:hAnsi="Arial" w:cs="Arial"/>
          <w:shd w:val="clear" w:color="auto" w:fill="FFFFFF"/>
        </w:rPr>
        <w:t xml:space="preserve">Wysokospecjalistyczne testy pozwalają jednoznacznie potwierdzić lub wykluczyć aktywne zakażenie. </w:t>
      </w:r>
      <w:r w:rsidR="007422BB" w:rsidRPr="00045DA5">
        <w:rPr>
          <w:rFonts w:ascii="Arial" w:eastAsia="Times New Roman" w:hAnsi="Arial" w:cs="Arial"/>
          <w:iCs/>
          <w:lang w:eastAsia="pl-PL"/>
        </w:rPr>
        <w:t xml:space="preserve">Zespół ponad 70 naukowców i </w:t>
      </w:r>
      <w:r w:rsidRPr="00045DA5">
        <w:rPr>
          <w:rFonts w:ascii="Arial" w:eastAsia="Times New Roman" w:hAnsi="Arial" w:cs="Arial"/>
          <w:iCs/>
          <w:lang w:eastAsia="pl-PL"/>
        </w:rPr>
        <w:t xml:space="preserve">diagnostów laboratoryjnych dba </w:t>
      </w:r>
      <w:r w:rsidR="007422BB" w:rsidRPr="00045DA5">
        <w:rPr>
          <w:rFonts w:ascii="Arial" w:eastAsia="Times New Roman" w:hAnsi="Arial" w:cs="Arial"/>
          <w:iCs/>
          <w:lang w:eastAsia="pl-PL"/>
        </w:rPr>
        <w:t xml:space="preserve">o najwyższe standardy jakościowe wykonywanych badań oraz pracuje nad swoim wkładem naukowym do świata diagnostyki laboratoryjnej. </w:t>
      </w:r>
      <w:r w:rsidR="007422BB" w:rsidRPr="00045DA5">
        <w:rPr>
          <w:rFonts w:ascii="Arial" w:eastAsia="Times New Roman" w:hAnsi="Arial" w:cs="Arial"/>
          <w:i/>
          <w:iCs/>
          <w:lang w:eastAsia="pl-PL"/>
        </w:rPr>
        <w:t xml:space="preserve">– </w:t>
      </w:r>
      <w:r w:rsidR="007422BB" w:rsidRPr="00045DA5">
        <w:rPr>
          <w:rFonts w:ascii="Arial" w:eastAsia="Times New Roman" w:hAnsi="Arial" w:cs="Arial"/>
          <w:i/>
          <w:shd w:val="clear" w:color="auto" w:fill="FFFFFF"/>
          <w:lang w:eastAsia="pl-PL"/>
        </w:rPr>
        <w:t>W I</w:t>
      </w:r>
      <w:r w:rsidRPr="00045DA5">
        <w:rPr>
          <w:rFonts w:ascii="Arial" w:eastAsia="Times New Roman" w:hAnsi="Arial" w:cs="Arial"/>
          <w:i/>
          <w:shd w:val="clear" w:color="auto" w:fill="FFFFFF"/>
          <w:lang w:eastAsia="pl-PL"/>
        </w:rPr>
        <w:t>NVICTA</w:t>
      </w:r>
      <w:r w:rsidR="007422BB" w:rsidRPr="00045DA5">
        <w:rPr>
          <w:rFonts w:ascii="Arial" w:eastAsia="Times New Roman" w:hAnsi="Arial" w:cs="Arial"/>
          <w:i/>
          <w:shd w:val="clear" w:color="auto" w:fill="FFFFFF"/>
          <w:lang w:eastAsia="pl-PL"/>
        </w:rPr>
        <w:t xml:space="preserve"> opracowaliśmy nasz zestaw </w:t>
      </w:r>
      <w:proofErr w:type="spellStart"/>
      <w:r w:rsidR="007422BB" w:rsidRPr="00045DA5">
        <w:rPr>
          <w:rFonts w:ascii="Arial" w:eastAsia="Times New Roman" w:hAnsi="Arial" w:cs="Arial"/>
          <w:i/>
          <w:shd w:val="clear" w:color="auto" w:fill="FFFFFF"/>
          <w:lang w:eastAsia="pl-PL"/>
        </w:rPr>
        <w:t>pobraniowy</w:t>
      </w:r>
      <w:proofErr w:type="spellEnd"/>
      <w:r w:rsidR="007422BB" w:rsidRPr="00045DA5">
        <w:rPr>
          <w:rFonts w:ascii="Arial" w:eastAsia="Times New Roman" w:hAnsi="Arial" w:cs="Arial"/>
          <w:i/>
          <w:shd w:val="clear" w:color="auto" w:fill="FFFFFF"/>
          <w:lang w:eastAsia="pl-PL"/>
        </w:rPr>
        <w:t>, który</w:t>
      </w:r>
      <w:r w:rsidRPr="00045DA5">
        <w:rPr>
          <w:rFonts w:ascii="Arial" w:eastAsia="Times New Roman" w:hAnsi="Arial" w:cs="Arial"/>
          <w:i/>
          <w:shd w:val="clear" w:color="auto" w:fill="FFFFFF"/>
          <w:lang w:eastAsia="pl-PL"/>
        </w:rPr>
        <w:t xml:space="preserve"> dezaktywuje wirusa w probówce </w:t>
      </w:r>
      <w:r w:rsidR="007422BB" w:rsidRPr="00045DA5">
        <w:rPr>
          <w:rFonts w:ascii="Arial" w:eastAsia="Times New Roman" w:hAnsi="Arial" w:cs="Arial"/>
          <w:i/>
          <w:shd w:val="clear" w:color="auto" w:fill="FFFFFF"/>
          <w:lang w:eastAsia="pl-PL"/>
        </w:rPr>
        <w:t>i jednocześnie utrwala jego RNA. Dzięki temu możemy bez</w:t>
      </w:r>
      <w:r w:rsidRPr="00045DA5">
        <w:rPr>
          <w:rFonts w:ascii="Arial" w:eastAsia="Times New Roman" w:hAnsi="Arial" w:cs="Arial"/>
          <w:i/>
          <w:shd w:val="clear" w:color="auto" w:fill="FFFFFF"/>
          <w:lang w:eastAsia="pl-PL"/>
        </w:rPr>
        <w:t xml:space="preserve">piecznie pobrać wymaz z gardła </w:t>
      </w:r>
      <w:r w:rsidR="007422BB" w:rsidRPr="00045DA5">
        <w:rPr>
          <w:rFonts w:ascii="Arial" w:eastAsia="Times New Roman" w:hAnsi="Arial" w:cs="Arial"/>
          <w:i/>
          <w:shd w:val="clear" w:color="auto" w:fill="FFFFFF"/>
          <w:lang w:eastAsia="pl-PL"/>
        </w:rPr>
        <w:t>i nosa od pacjenta.</w:t>
      </w:r>
      <w:r w:rsidR="007422BB" w:rsidRPr="00045DA5">
        <w:rPr>
          <w:rFonts w:ascii="Arial" w:hAnsi="Arial" w:cs="Arial"/>
          <w:i/>
          <w:shd w:val="clear" w:color="auto" w:fill="FFFFFF"/>
        </w:rPr>
        <w:t xml:space="preserve"> Badanie molekularne realizujemy </w:t>
      </w:r>
      <w:r w:rsidRPr="00045DA5">
        <w:rPr>
          <w:rFonts w:ascii="Arial" w:hAnsi="Arial" w:cs="Arial"/>
          <w:i/>
          <w:shd w:val="clear" w:color="auto" w:fill="FFFFFF"/>
        </w:rPr>
        <w:br/>
      </w:r>
      <w:r w:rsidR="007422BB" w:rsidRPr="00045DA5">
        <w:rPr>
          <w:rFonts w:ascii="Arial" w:hAnsi="Arial" w:cs="Arial"/>
          <w:i/>
          <w:shd w:val="clear" w:color="auto" w:fill="FFFFFF"/>
        </w:rPr>
        <w:t>w o</w:t>
      </w:r>
      <w:r w:rsidRPr="00045DA5">
        <w:rPr>
          <w:rFonts w:ascii="Arial" w:hAnsi="Arial" w:cs="Arial"/>
          <w:i/>
          <w:shd w:val="clear" w:color="auto" w:fill="FFFFFF"/>
        </w:rPr>
        <w:t xml:space="preserve">parciu o metodę </w:t>
      </w:r>
      <w:proofErr w:type="spellStart"/>
      <w:r w:rsidRPr="00045DA5">
        <w:rPr>
          <w:rFonts w:ascii="Arial" w:hAnsi="Arial" w:cs="Arial"/>
          <w:i/>
          <w:shd w:val="clear" w:color="auto" w:fill="FFFFFF"/>
        </w:rPr>
        <w:t>rtPCR</w:t>
      </w:r>
      <w:proofErr w:type="spellEnd"/>
      <w:r w:rsidRPr="00045DA5">
        <w:rPr>
          <w:rFonts w:ascii="Arial" w:hAnsi="Arial" w:cs="Arial"/>
          <w:i/>
          <w:shd w:val="clear" w:color="auto" w:fill="FFFFFF"/>
        </w:rPr>
        <w:t xml:space="preserve">, zgodnie </w:t>
      </w:r>
      <w:r w:rsidR="007422BB" w:rsidRPr="00045DA5">
        <w:rPr>
          <w:rFonts w:ascii="Arial" w:hAnsi="Arial" w:cs="Arial"/>
          <w:i/>
          <w:shd w:val="clear" w:color="auto" w:fill="FFFFFF"/>
        </w:rPr>
        <w:t>z protokołem rekomendowanym przez WHO</w:t>
      </w:r>
      <w:r w:rsidR="00045DA5" w:rsidRPr="00045DA5">
        <w:rPr>
          <w:rFonts w:ascii="Arial" w:hAnsi="Arial" w:cs="Arial"/>
          <w:i/>
          <w:shd w:val="clear" w:color="auto" w:fill="FFFFFF"/>
        </w:rPr>
        <w:t>.</w:t>
      </w:r>
      <w:r w:rsidR="00045DA5" w:rsidRPr="00045DA5">
        <w:rPr>
          <w:rFonts w:ascii="Arial" w:eastAsia="Times New Roman" w:hAnsi="Arial" w:cs="Arial"/>
          <w:i/>
          <w:color w:val="201F1E"/>
          <w:shd w:val="clear" w:color="auto" w:fill="FFFFFF"/>
          <w:lang w:eastAsia="pl-PL"/>
        </w:rPr>
        <w:t xml:space="preserve"> Z każdą pró</w:t>
      </w:r>
      <w:r w:rsidR="001C20CD">
        <w:rPr>
          <w:rFonts w:ascii="Arial" w:eastAsia="Times New Roman" w:hAnsi="Arial" w:cs="Arial"/>
          <w:i/>
          <w:color w:val="201F1E"/>
          <w:shd w:val="clear" w:color="auto" w:fill="FFFFFF"/>
          <w:lang w:eastAsia="pl-PL"/>
        </w:rPr>
        <w:t>bką wykonywane są kontrole wewną</w:t>
      </w:r>
      <w:r w:rsidR="00045DA5" w:rsidRPr="00045DA5">
        <w:rPr>
          <w:rFonts w:ascii="Arial" w:eastAsia="Times New Roman" w:hAnsi="Arial" w:cs="Arial"/>
          <w:i/>
          <w:color w:val="201F1E"/>
          <w:shd w:val="clear" w:color="auto" w:fill="FFFFFF"/>
          <w:lang w:eastAsia="pl-PL"/>
        </w:rPr>
        <w:t>trzlaboratoryjne, potwierdzające integralność oraz</w:t>
      </w:r>
      <w:r w:rsidR="00045DA5" w:rsidRPr="00045DA5">
        <w:rPr>
          <w:rFonts w:ascii="Arial" w:eastAsia="Times New Roman" w:hAnsi="Arial" w:cs="Arial"/>
          <w:color w:val="201F1E"/>
          <w:shd w:val="clear" w:color="auto" w:fill="FFFFFF"/>
          <w:lang w:eastAsia="pl-PL"/>
        </w:rPr>
        <w:t xml:space="preserve"> </w:t>
      </w:r>
      <w:r w:rsidR="00045DA5" w:rsidRPr="00045DA5">
        <w:rPr>
          <w:rFonts w:ascii="Arial" w:eastAsia="Times New Roman" w:hAnsi="Arial" w:cs="Arial"/>
          <w:i/>
          <w:color w:val="201F1E"/>
          <w:shd w:val="clear" w:color="auto" w:fill="FFFFFF"/>
          <w:lang w:eastAsia="pl-PL"/>
        </w:rPr>
        <w:t>poprawność oznaczenia podczas całego procesu badania, jest to tzw. kontrola ciągła w serii jednoczesnej</w:t>
      </w:r>
      <w:r w:rsidR="007422BB" w:rsidRPr="00045DA5">
        <w:rPr>
          <w:rFonts w:ascii="Arial" w:hAnsi="Arial" w:cs="Arial"/>
          <w:i/>
          <w:shd w:val="clear" w:color="auto" w:fill="FFFFFF"/>
        </w:rPr>
        <w:t xml:space="preserve"> </w:t>
      </w:r>
      <w:r w:rsidR="007422BB" w:rsidRPr="00045DA5">
        <w:rPr>
          <w:rFonts w:ascii="Arial" w:hAnsi="Arial" w:cs="Arial"/>
          <w:shd w:val="clear" w:color="auto" w:fill="FFFFFF"/>
        </w:rPr>
        <w:t xml:space="preserve">– tłumaczy </w:t>
      </w:r>
      <w:r w:rsidR="007422BB" w:rsidRPr="00045DA5">
        <w:rPr>
          <w:rFonts w:ascii="Arial" w:hAnsi="Arial" w:cs="Arial"/>
          <w:b/>
          <w:shd w:val="clear" w:color="auto" w:fill="FFFFFF"/>
        </w:rPr>
        <w:t xml:space="preserve">mgr Dominika Drzewiecka, diagnosta laboratoryjny </w:t>
      </w:r>
      <w:r w:rsidR="00045DA5" w:rsidRPr="00045DA5">
        <w:rPr>
          <w:rFonts w:ascii="Arial" w:hAnsi="Arial" w:cs="Arial"/>
          <w:b/>
          <w:shd w:val="clear" w:color="auto" w:fill="FFFFFF"/>
        </w:rPr>
        <w:br/>
      </w:r>
      <w:r w:rsidR="007422BB" w:rsidRPr="00045DA5">
        <w:rPr>
          <w:rFonts w:ascii="Arial" w:hAnsi="Arial" w:cs="Arial"/>
          <w:b/>
          <w:shd w:val="clear" w:color="auto" w:fill="FFFFFF"/>
        </w:rPr>
        <w:t xml:space="preserve">w </w:t>
      </w:r>
      <w:r w:rsidR="007422BB" w:rsidRPr="00045DA5">
        <w:rPr>
          <w:rFonts w:ascii="Arial" w:eastAsia="Times New Roman" w:hAnsi="Arial" w:cs="Arial"/>
          <w:b/>
          <w:shd w:val="clear" w:color="auto" w:fill="FFFFFF"/>
          <w:lang w:eastAsia="pl-PL"/>
        </w:rPr>
        <w:t>Laboratorium Biologii Molekularnej INVICTA.</w:t>
      </w:r>
      <w:r w:rsidRPr="00045DA5">
        <w:rPr>
          <w:rFonts w:ascii="Arial" w:eastAsia="Times New Roman" w:hAnsi="Arial" w:cs="Arial"/>
          <w:lang w:eastAsia="pl-PL"/>
        </w:rPr>
        <w:t xml:space="preserve"> </w:t>
      </w:r>
    </w:p>
    <w:p w14:paraId="5FEB593B" w14:textId="77777777" w:rsidR="00045DA5" w:rsidRPr="00045DA5" w:rsidRDefault="00045DA5" w:rsidP="00045DA5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58D76509" w14:textId="4379AE4E" w:rsidR="002C1627" w:rsidRPr="00045DA5" w:rsidRDefault="002C1627" w:rsidP="00045DA5">
      <w:pPr>
        <w:spacing w:after="0"/>
        <w:jc w:val="both"/>
        <w:textAlignment w:val="baseline"/>
        <w:rPr>
          <w:rFonts w:ascii="Arial" w:eastAsia="Times New Roman" w:hAnsi="Arial" w:cs="Arial"/>
          <w:color w:val="201F1E"/>
          <w:shd w:val="clear" w:color="auto" w:fill="FFFFFF"/>
          <w:lang w:eastAsia="pl-PL"/>
        </w:rPr>
      </w:pPr>
      <w:r w:rsidRPr="00045DA5">
        <w:rPr>
          <w:rFonts w:ascii="Arial" w:eastAsia="Times New Roman" w:hAnsi="Arial" w:cs="Arial"/>
          <w:lang w:eastAsia="pl-PL"/>
        </w:rPr>
        <w:t xml:space="preserve">Warto dodać, że laboratorium bierze udział w międzynarodowych </w:t>
      </w:r>
      <w:r w:rsidRPr="00045DA5">
        <w:rPr>
          <w:rFonts w:ascii="Arial" w:eastAsia="Times New Roman" w:hAnsi="Arial" w:cs="Arial"/>
          <w:shd w:val="clear" w:color="auto" w:fill="FFFFFF"/>
          <w:lang w:eastAsia="pl-PL"/>
        </w:rPr>
        <w:t>kontrolach jakości dla ośrodków testujących w kierunku COVID-19, zaś wyniki testów zostały potwierdzone przez uznane organizacje, w tym PZH, a stosowane testy posiadają międzynarodowy certyfikat CE IVD.</w:t>
      </w:r>
      <w:r w:rsidR="00045DA5" w:rsidRPr="00045DA5">
        <w:rPr>
          <w:rFonts w:ascii="Arial" w:eastAsia="Times New Roman" w:hAnsi="Arial" w:cs="Arial"/>
          <w:color w:val="201F1E"/>
          <w:shd w:val="clear" w:color="auto" w:fill="FFFFFF"/>
          <w:lang w:eastAsia="pl-PL"/>
        </w:rPr>
        <w:t xml:space="preserve"> </w:t>
      </w:r>
    </w:p>
    <w:p w14:paraId="2E20C113" w14:textId="77777777" w:rsidR="00045DA5" w:rsidRPr="00045DA5" w:rsidRDefault="00045DA5" w:rsidP="00045DA5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037E75DF" w14:textId="18756E48" w:rsidR="00045DA5" w:rsidRPr="00045DA5" w:rsidRDefault="00B40EBC" w:rsidP="00045DA5">
      <w:pPr>
        <w:spacing w:after="0"/>
        <w:jc w:val="both"/>
        <w:textAlignment w:val="baseline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Testy na COVID-19 w INVICTA –  </w:t>
      </w:r>
      <w:r w:rsidR="00112CCB">
        <w:rPr>
          <w:rFonts w:ascii="Arial" w:eastAsia="Times New Roman" w:hAnsi="Arial" w:cs="Arial"/>
          <w:b/>
          <w:lang w:eastAsia="pl-PL"/>
        </w:rPr>
        <w:t xml:space="preserve">bezpłatnie </w:t>
      </w:r>
      <w:r>
        <w:rPr>
          <w:rFonts w:ascii="Arial" w:eastAsia="Times New Roman" w:hAnsi="Arial" w:cs="Arial"/>
          <w:b/>
          <w:lang w:eastAsia="pl-PL"/>
        </w:rPr>
        <w:t>ze skierowaniem lub odpłatnie</w:t>
      </w:r>
    </w:p>
    <w:p w14:paraId="77441E9E" w14:textId="77777777" w:rsidR="007422BB" w:rsidRDefault="007422BB" w:rsidP="00045DA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7E4EBE83" w14:textId="5B035318" w:rsidR="00770081" w:rsidRDefault="001C20CD" w:rsidP="00B40EBC">
      <w:pPr>
        <w:spacing w:after="0"/>
        <w:jc w:val="both"/>
        <w:rPr>
          <w:rFonts w:ascii="Arial" w:eastAsia="Times New Roman" w:hAnsi="Arial" w:cs="Arial"/>
          <w:b/>
          <w:shd w:val="clear" w:color="auto" w:fill="FFFFFF"/>
          <w:lang w:eastAsia="pl-PL"/>
        </w:rPr>
      </w:pPr>
      <w:r w:rsidRPr="00045DA5">
        <w:rPr>
          <w:rFonts w:ascii="Arial" w:eastAsia="Times New Roman" w:hAnsi="Arial" w:cs="Arial"/>
          <w:iCs/>
          <w:lang w:eastAsia="pl-PL"/>
        </w:rPr>
        <w:t>Medyczne Laboratorium Diagnostyczne I</w:t>
      </w:r>
      <w:r>
        <w:rPr>
          <w:rFonts w:ascii="Arial" w:eastAsia="Times New Roman" w:hAnsi="Arial" w:cs="Arial"/>
          <w:iCs/>
          <w:lang w:eastAsia="pl-PL"/>
        </w:rPr>
        <w:t xml:space="preserve">NVICTA </w:t>
      </w:r>
      <w:r w:rsidR="00B40EBC">
        <w:rPr>
          <w:rFonts w:ascii="Arial" w:eastAsia="Times New Roman" w:hAnsi="Arial" w:cs="Arial"/>
          <w:lang w:eastAsia="pl-PL"/>
        </w:rPr>
        <w:t xml:space="preserve">wykorzystując swój zakres możliwości diagnostycznych, wykonuje testy bezpłatnie na podstawie skierowania od lekarza pierwszego kontaktu oraz odpłatnie (bez skierowania), oferując jedną z niższych cen rynkowych. </w:t>
      </w:r>
      <w:r w:rsid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 xml:space="preserve">– </w:t>
      </w:r>
      <w:r w:rsidR="00045DA5" w:rsidRP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>Nasze laboratorium współpracuje również z innymi laboratoriami znajdującymi się w całej Polsce. Poza wymazami pobranymi  w naszych własnych punktach</w:t>
      </w:r>
      <w:r w:rsid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>,</w:t>
      </w:r>
      <w:r w:rsidR="00045DA5" w:rsidRP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 xml:space="preserve"> do laboratorium trafiają również wymazy pobrane od pacjentów w szpitalach. </w:t>
      </w:r>
      <w:r w:rsidR="002C1627" w:rsidRP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 xml:space="preserve">Wysoka przepustowość laboratorium daje gwarancję szybkiej i efektywnej współpracy </w:t>
      </w:r>
      <w:r w:rsidR="00045DA5" w:rsidRP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 xml:space="preserve">z </w:t>
      </w:r>
      <w:r w:rsidR="00B40EBC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 xml:space="preserve">naszym laboratorium, które tworzy zespół </w:t>
      </w:r>
      <w:r w:rsidR="002C1627" w:rsidRPr="00045DA5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>wysoko wykwalifikowanych ekspertów, naukowców, diagnostów laboratoryjnych oraz lekarzy genetyków</w:t>
      </w:r>
      <w:r w:rsidR="00B40EBC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 xml:space="preserve"> – </w:t>
      </w:r>
      <w:r w:rsidR="00B40EBC" w:rsidRPr="00B40EBC">
        <w:rPr>
          <w:rFonts w:ascii="Arial" w:eastAsia="Times New Roman" w:hAnsi="Arial" w:cs="Arial"/>
          <w:iCs/>
          <w:color w:val="201F1E"/>
          <w:bdr w:val="none" w:sz="0" w:space="0" w:color="auto" w:frame="1"/>
          <w:lang w:eastAsia="pl-PL"/>
        </w:rPr>
        <w:t>mówi</w:t>
      </w:r>
      <w:r w:rsidR="00B40EBC">
        <w:rPr>
          <w:rFonts w:ascii="Arial" w:eastAsia="Times New Roman" w:hAnsi="Arial" w:cs="Arial"/>
          <w:i/>
          <w:iCs/>
          <w:color w:val="201F1E"/>
          <w:bdr w:val="none" w:sz="0" w:space="0" w:color="auto" w:frame="1"/>
          <w:lang w:eastAsia="pl-PL"/>
        </w:rPr>
        <w:t xml:space="preserve"> </w:t>
      </w:r>
      <w:r w:rsidR="00B40EBC" w:rsidRPr="00045DA5">
        <w:rPr>
          <w:rFonts w:ascii="Arial" w:eastAsia="Times New Roman" w:hAnsi="Arial" w:cs="Arial"/>
          <w:b/>
          <w:shd w:val="clear" w:color="auto" w:fill="FFFFFF"/>
          <w:lang w:eastAsia="pl-PL"/>
        </w:rPr>
        <w:t>Agnieszka Staniszewska, rzecznik prasowy  INVICTA.</w:t>
      </w:r>
    </w:p>
    <w:p w14:paraId="5C664B7D" w14:textId="77777777" w:rsidR="000B0E04" w:rsidRDefault="000B0E04" w:rsidP="00B40EBC">
      <w:pPr>
        <w:spacing w:after="0"/>
        <w:jc w:val="both"/>
        <w:rPr>
          <w:rFonts w:ascii="Arial" w:eastAsia="Times New Roman" w:hAnsi="Arial" w:cs="Arial"/>
          <w:b/>
          <w:shd w:val="clear" w:color="auto" w:fill="FFFFFF"/>
          <w:lang w:eastAsia="pl-PL"/>
        </w:rPr>
      </w:pPr>
    </w:p>
    <w:p w14:paraId="1051AD33" w14:textId="77777777" w:rsidR="00DF4753" w:rsidRPr="00045DA5" w:rsidRDefault="00DF4753" w:rsidP="00045DA5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14:paraId="286E4490" w14:textId="48A705F0" w:rsidR="00DF4753" w:rsidRPr="00045DA5" w:rsidRDefault="00D0149C" w:rsidP="00045DA5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* średni dzienny wynik z ostatnich 4 tygodni na przestrzeni listopada 2020 roku</w:t>
      </w:r>
    </w:p>
    <w:p w14:paraId="2C57176A" w14:textId="77777777" w:rsidR="00786078" w:rsidRPr="00045DA5" w:rsidRDefault="00786078" w:rsidP="00045DA5">
      <w:pPr>
        <w:spacing w:before="120" w:after="120"/>
        <w:jc w:val="both"/>
        <w:rPr>
          <w:rFonts w:ascii="Arial" w:hAnsi="Arial" w:cs="Arial"/>
          <w:shd w:val="clear" w:color="auto" w:fill="FFFFFF"/>
        </w:rPr>
      </w:pPr>
      <w:r w:rsidRPr="00045DA5">
        <w:rPr>
          <w:rFonts w:ascii="Arial" w:hAnsi="Arial" w:cs="Arial"/>
          <w:shd w:val="clear" w:color="auto" w:fill="FFFFFF"/>
        </w:rPr>
        <w:t>--------------------------------</w:t>
      </w:r>
    </w:p>
    <w:p w14:paraId="242A0E95" w14:textId="77777777" w:rsidR="007206A8" w:rsidRPr="006475AF" w:rsidRDefault="007206A8" w:rsidP="00045DA5">
      <w:pPr>
        <w:pStyle w:val="NormalnyWeb"/>
        <w:spacing w:before="0" w:beforeAutospacing="0" w:line="276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475AF">
        <w:rPr>
          <w:rFonts w:ascii="Arial" w:hAnsi="Arial" w:cs="Arial"/>
          <w:b/>
          <w:bCs/>
          <w:sz w:val="20"/>
          <w:szCs w:val="20"/>
          <w:shd w:val="clear" w:color="auto" w:fill="FFFFFF"/>
        </w:rPr>
        <w:t>Medyczne Laboratoria Diagnostyczne INVICTA </w:t>
      </w: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od 15 lat pozostają liderem innowacyjnej diagnostyki genetycznej w Polsce. Ośrodek dysponuje wysokiej jakości sprzętem, w tym jako jeden z pierwszych w kraju zastosował w badaniach DNA technologię sekwencjonowania następnej generacji (NGS). Każdego roku wykonuje kilka tysięcy testów. Zespół Laboratorium INVICTA tworzy 70 osób: ekspertów, naukowców i wykwalifikowanych diagnostów laboratoryjnych oraz lekarzy genetyków z wieloletnim doświadczeniem.</w:t>
      </w:r>
    </w:p>
    <w:p w14:paraId="7C7E3222" w14:textId="21BC214D" w:rsidR="007206A8" w:rsidRPr="006475AF" w:rsidRDefault="007206A8" w:rsidP="00045DA5">
      <w:pPr>
        <w:pStyle w:val="NormalnyWeb"/>
        <w:spacing w:before="0" w:beforeAutospacing="0" w:line="276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Jakość badań wykonywanych w laboratorium jest stale monitorowana i audytowana. Podmiot bierze udział m.in. w badaniu jakości LABQUALITY, kontrolach Centralnego Ośrodka Badań Jakości </w:t>
      </w:r>
      <w:r w:rsidR="005248CF" w:rsidRPr="006475AF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w Diagnostyce Laboratoryjnej oraz Centralnego Ośrodka Badań Jakości w Diagnostyce</w:t>
      </w:r>
      <w:r w:rsidR="001825D4"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Mikrobiologicznej.</w:t>
      </w:r>
      <w:r w:rsidR="001825D4"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Wdrożył</w:t>
      </w:r>
      <w:r w:rsidR="001825D4"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systemy</w:t>
      </w:r>
      <w:r w:rsidR="001825D4"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norm</w:t>
      </w:r>
      <w:r w:rsidR="001825D4"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jakościowych</w:t>
      </w:r>
      <w:r w:rsidR="001825D4"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i posiada</w:t>
      </w:r>
      <w:r w:rsidR="001825D4"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pozytywną</w:t>
      </w:r>
      <w:r w:rsidR="001825D4"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r</w:t>
      </w: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ekomendację Polskiego Towarzystwa Genetyki Człowieka</w:t>
      </w:r>
    </w:p>
    <w:p w14:paraId="1056318C" w14:textId="42D8F4F9" w:rsidR="007206A8" w:rsidRPr="006475AF" w:rsidRDefault="007206A8" w:rsidP="00045DA5">
      <w:pPr>
        <w:pStyle w:val="NormalnyWeb"/>
        <w:spacing w:before="0" w:beforeAutospacing="0" w:line="276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Dodatkowo cyklicznie poddaje się kontrolom zewnętrznym organizowanym m.in. przez: 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GenQA</w:t>
      </w:r>
      <w:proofErr w:type="spellEnd"/>
      <w:r w:rsidRPr="006475A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(wcześniej CEQAS i UK NEQAS), QCMD</w:t>
      </w:r>
      <w:r w:rsidRPr="006475A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(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Quality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Control for 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Molecular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Diagnostics), EMQN</w:t>
      </w:r>
      <w:r w:rsidRPr="006475A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(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European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Molecular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Genetics 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Quality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Network), CF Network (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Cystic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Fibrosis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European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Network), RIQAS</w:t>
      </w:r>
      <w:r w:rsidRPr="006475A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(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Randox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I</w:t>
      </w:r>
      <w:r w:rsidR="00EA769D"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nternational </w:t>
      </w:r>
      <w:proofErr w:type="spellStart"/>
      <w:r w:rsidR="00EA769D" w:rsidRPr="006475AF">
        <w:rPr>
          <w:rFonts w:ascii="Arial" w:hAnsi="Arial" w:cs="Arial"/>
          <w:bCs/>
          <w:sz w:val="20"/>
          <w:szCs w:val="20"/>
          <w:shd w:val="clear" w:color="auto" w:fill="FFFFFF"/>
        </w:rPr>
        <w:t>Quality</w:t>
      </w:r>
      <w:proofErr w:type="spellEnd"/>
      <w:r w:rsidR="00EA769D"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EA769D" w:rsidRPr="006475AF">
        <w:rPr>
          <w:rFonts w:ascii="Arial" w:hAnsi="Arial" w:cs="Arial"/>
          <w:bCs/>
          <w:sz w:val="20"/>
          <w:szCs w:val="20"/>
          <w:shd w:val="clear" w:color="auto" w:fill="FFFFFF"/>
        </w:rPr>
        <w:t>Assessment</w:t>
      </w:r>
      <w:proofErr w:type="spellEnd"/>
      <w:r w:rsidR="00EA769D"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Scheme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), INSTAND</w:t>
      </w:r>
      <w:r w:rsidRPr="006475A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(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Gesellschaft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zur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Förderung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der 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Qualitätssicherung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in 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medizinischen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Laboratorien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), EQA</w:t>
      </w:r>
      <w:r w:rsidRPr="006475AF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(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External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Quality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Assessment</w:t>
      </w:r>
      <w:proofErr w:type="spellEnd"/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)</w:t>
      </w:r>
    </w:p>
    <w:p w14:paraId="55B7909D" w14:textId="40D286EB" w:rsidR="00DF39CF" w:rsidRPr="006475AF" w:rsidRDefault="00DF39CF" w:rsidP="00045DA5">
      <w:pPr>
        <w:pStyle w:val="NormalnyWeb"/>
        <w:spacing w:before="0" w:beforeAutospacing="0" w:line="276" w:lineRule="auto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6475AF">
        <w:rPr>
          <w:rFonts w:ascii="Arial" w:hAnsi="Arial" w:cs="Arial"/>
          <w:bCs/>
          <w:sz w:val="20"/>
          <w:szCs w:val="20"/>
          <w:shd w:val="clear" w:color="auto" w:fill="FFFFFF"/>
        </w:rPr>
        <w:t>W kwietniu 2020 roku INVICTA została wpisana na listę Ministerstwa Zdrowia, jako podmiot wykonujący testy molekularne na obecność wirusa SARS-CoV-2</w:t>
      </w:r>
      <w:r w:rsidR="007F5FF8" w:rsidRPr="006475AF">
        <w:rPr>
          <w:rFonts w:ascii="Arial" w:hAnsi="Arial" w:cs="Arial"/>
          <w:bCs/>
          <w:sz w:val="20"/>
          <w:szCs w:val="20"/>
          <w:shd w:val="clear" w:color="auto" w:fill="FFFFFF"/>
        </w:rPr>
        <w:t>. Obecnie testy te</w:t>
      </w:r>
      <w:r w:rsidR="008E253E"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realizuje </w:t>
      </w:r>
      <w:r w:rsidR="00DA5292" w:rsidRPr="006475AF">
        <w:rPr>
          <w:rFonts w:ascii="Arial" w:hAnsi="Arial" w:cs="Arial"/>
          <w:bCs/>
          <w:sz w:val="20"/>
          <w:szCs w:val="20"/>
          <w:shd w:val="clear" w:color="auto" w:fill="FFFFFF"/>
        </w:rPr>
        <w:br/>
      </w:r>
      <w:r w:rsidR="008E253E" w:rsidRPr="006475AF">
        <w:rPr>
          <w:rFonts w:ascii="Arial" w:hAnsi="Arial" w:cs="Arial"/>
          <w:bCs/>
          <w:sz w:val="20"/>
          <w:szCs w:val="20"/>
          <w:shd w:val="clear" w:color="auto" w:fill="FFFFFF"/>
        </w:rPr>
        <w:t>w Gdańsku</w:t>
      </w:r>
      <w:r w:rsidR="007F5FF8" w:rsidRPr="006475AF">
        <w:rPr>
          <w:rFonts w:ascii="Arial" w:hAnsi="Arial" w:cs="Arial"/>
          <w:bCs/>
          <w:sz w:val="20"/>
          <w:szCs w:val="20"/>
          <w:shd w:val="clear" w:color="auto" w:fill="FFFFFF"/>
        </w:rPr>
        <w:t>, Sopocie</w:t>
      </w:r>
      <w:r w:rsidR="008E253E" w:rsidRPr="006475AF">
        <w:rPr>
          <w:rFonts w:ascii="Arial" w:hAnsi="Arial" w:cs="Arial"/>
          <w:bCs/>
          <w:sz w:val="20"/>
          <w:szCs w:val="20"/>
          <w:shd w:val="clear" w:color="auto" w:fill="FFFFFF"/>
        </w:rPr>
        <w:t>, Warszawie</w:t>
      </w:r>
      <w:r w:rsidR="00525A06"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="008E253E" w:rsidRPr="006475AF">
        <w:rPr>
          <w:rFonts w:ascii="Arial" w:hAnsi="Arial" w:cs="Arial"/>
          <w:bCs/>
          <w:sz w:val="20"/>
          <w:szCs w:val="20"/>
          <w:shd w:val="clear" w:color="auto" w:fill="FFFFFF"/>
        </w:rPr>
        <w:t>i Wrocławiu.</w:t>
      </w:r>
      <w:r w:rsidR="007206A8"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Dziennie może zrealizować 4000 testów.</w:t>
      </w:r>
      <w:r w:rsidR="009E71B2" w:rsidRPr="006475A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Opis akcji testowania na obecność SARS-CoV-2 dostępna jest na www.testujemy.org.</w:t>
      </w:r>
    </w:p>
    <w:sectPr w:rsidR="00DF39CF" w:rsidRPr="006475AF" w:rsidSect="007131A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145B3A" w15:done="0"/>
  <w15:commentEx w15:paraId="4EC308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4DB0" w16cex:dateUtc="2020-11-30T09:53:00Z"/>
  <w16cex:commentExtensible w16cex:durableId="236F4E1B" w16cex:dateUtc="2020-11-30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145B3A" w16cid:durableId="236F4DB0"/>
  <w16cid:commentId w16cid:paraId="4EC3086E" w16cid:durableId="236F4E1B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0A83F" w14:textId="77777777" w:rsidR="000B0E04" w:rsidRDefault="000B0E04" w:rsidP="00786078">
      <w:pPr>
        <w:spacing w:after="0" w:line="240" w:lineRule="auto"/>
      </w:pPr>
      <w:r>
        <w:separator/>
      </w:r>
    </w:p>
  </w:endnote>
  <w:endnote w:type="continuationSeparator" w:id="0">
    <w:p w14:paraId="64DB790F" w14:textId="77777777" w:rsidR="000B0E04" w:rsidRDefault="000B0E04" w:rsidP="0078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9932241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0AEEF25" w14:textId="77777777" w:rsidR="000B0E04" w:rsidRDefault="000B0E04" w:rsidP="007131A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2192087" w14:textId="77777777" w:rsidR="000B0E04" w:rsidRDefault="000B0E04" w:rsidP="00C667E8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1875729527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</w:rPr>
    </w:sdtEndPr>
    <w:sdtContent>
      <w:p w14:paraId="62B5C623" w14:textId="77777777" w:rsidR="000B0E04" w:rsidRPr="00C667E8" w:rsidRDefault="000B0E04" w:rsidP="007131A4">
        <w:pPr>
          <w:pStyle w:val="Stopka"/>
          <w:framePr w:wrap="none" w:vAnchor="text" w:hAnchor="margin" w:xAlign="right" w:y="1"/>
          <w:rPr>
            <w:rStyle w:val="Numerstrony"/>
            <w:rFonts w:ascii="Arial" w:hAnsi="Arial" w:cs="Arial"/>
          </w:rPr>
        </w:pPr>
        <w:r w:rsidRPr="00C667E8">
          <w:rPr>
            <w:rStyle w:val="Numerstrony"/>
            <w:rFonts w:ascii="Arial" w:hAnsi="Arial" w:cs="Arial"/>
          </w:rPr>
          <w:fldChar w:fldCharType="begin"/>
        </w:r>
        <w:r w:rsidRPr="00C667E8">
          <w:rPr>
            <w:rStyle w:val="Numerstrony"/>
            <w:rFonts w:ascii="Arial" w:hAnsi="Arial" w:cs="Arial"/>
          </w:rPr>
          <w:instrText xml:space="preserve"> PAGE </w:instrText>
        </w:r>
        <w:r w:rsidRPr="00C667E8">
          <w:rPr>
            <w:rStyle w:val="Numerstrony"/>
            <w:rFonts w:ascii="Arial" w:hAnsi="Arial" w:cs="Arial"/>
          </w:rPr>
          <w:fldChar w:fldCharType="separate"/>
        </w:r>
        <w:r w:rsidR="00B872AA">
          <w:rPr>
            <w:rStyle w:val="Numerstrony"/>
            <w:rFonts w:ascii="Arial" w:hAnsi="Arial" w:cs="Arial"/>
            <w:noProof/>
          </w:rPr>
          <w:t>3</w:t>
        </w:r>
        <w:r w:rsidRPr="00C667E8">
          <w:rPr>
            <w:rStyle w:val="Numerstrony"/>
            <w:rFonts w:ascii="Arial" w:hAnsi="Arial" w:cs="Arial"/>
          </w:rPr>
          <w:fldChar w:fldCharType="end"/>
        </w:r>
      </w:p>
    </w:sdtContent>
  </w:sdt>
  <w:p w14:paraId="727F2499" w14:textId="77777777" w:rsidR="000B0E04" w:rsidRDefault="000B0E04" w:rsidP="00C667E8">
    <w:pPr>
      <w:pStyle w:val="Stopka"/>
      <w:ind w:right="360"/>
      <w:rPr>
        <w:rFonts w:cs="Calibri"/>
        <w:b/>
        <w:color w:val="808080"/>
        <w:sz w:val="20"/>
      </w:rPr>
    </w:pPr>
  </w:p>
  <w:p w14:paraId="12ABF367" w14:textId="77777777" w:rsidR="000B0E04" w:rsidRPr="00A21451" w:rsidRDefault="000B0E04" w:rsidP="007131A4">
    <w:pPr>
      <w:pStyle w:val="Stopka"/>
      <w:rPr>
        <w:rFonts w:cs="Calibri"/>
        <w:b/>
        <w:sz w:val="18"/>
        <w:szCs w:val="18"/>
      </w:rPr>
    </w:pPr>
    <w:r w:rsidRPr="00A21451">
      <w:rPr>
        <w:rFonts w:cs="Calibri"/>
        <w:b/>
        <w:sz w:val="18"/>
        <w:szCs w:val="18"/>
      </w:rPr>
      <w:t xml:space="preserve">Kontakt prasowy: </w:t>
    </w:r>
  </w:p>
  <w:p w14:paraId="69A56698" w14:textId="77777777" w:rsidR="000B0E04" w:rsidRPr="00A21451" w:rsidRDefault="000B0E04" w:rsidP="007131A4">
    <w:pPr>
      <w:spacing w:after="0" w:line="240" w:lineRule="auto"/>
      <w:jc w:val="both"/>
      <w:rPr>
        <w:rFonts w:cs="Calibri"/>
        <w:sz w:val="18"/>
        <w:szCs w:val="18"/>
      </w:rPr>
    </w:pPr>
    <w:r w:rsidRPr="00A21451">
      <w:rPr>
        <w:rFonts w:cs="Calibri"/>
        <w:sz w:val="18"/>
        <w:szCs w:val="18"/>
      </w:rPr>
      <w:t>Karolina Matysek</w:t>
    </w:r>
  </w:p>
  <w:p w14:paraId="64D1614A" w14:textId="77777777" w:rsidR="000B0E04" w:rsidRPr="00A21451" w:rsidRDefault="000B0E04" w:rsidP="007131A4">
    <w:pPr>
      <w:pStyle w:val="Stopka"/>
      <w:rPr>
        <w:rFonts w:cs="Calibri"/>
        <w:sz w:val="18"/>
        <w:szCs w:val="18"/>
        <w:lang w:val="en-US"/>
      </w:rPr>
    </w:pPr>
    <w:r w:rsidRPr="00A21451">
      <w:rPr>
        <w:rFonts w:cs="Calibri"/>
        <w:sz w:val="18"/>
        <w:szCs w:val="18"/>
        <w:lang w:val="en-US"/>
      </w:rPr>
      <w:t>E-mail:</w:t>
    </w:r>
    <w:r w:rsidRPr="00A21451">
      <w:rPr>
        <w:sz w:val="18"/>
        <w:szCs w:val="18"/>
        <w:lang w:val="en-US"/>
      </w:rPr>
      <w:t xml:space="preserve"> karolina.matysek@personal-pr.pl </w:t>
    </w:r>
    <w:r w:rsidRPr="00A21451">
      <w:rPr>
        <w:rFonts w:cs="Calibri"/>
        <w:sz w:val="18"/>
        <w:szCs w:val="18"/>
        <w:lang w:val="en-US"/>
      </w:rPr>
      <w:t xml:space="preserve"> </w:t>
    </w:r>
  </w:p>
  <w:p w14:paraId="095DCD8F" w14:textId="4F8E2ED8" w:rsidR="000B0E04" w:rsidRPr="00A21451" w:rsidRDefault="000B0E04" w:rsidP="007131A4">
    <w:pPr>
      <w:pStyle w:val="Stopka"/>
      <w:rPr>
        <w:rFonts w:cs="Calibri"/>
        <w:sz w:val="18"/>
        <w:szCs w:val="18"/>
        <w:lang w:val="en-US"/>
      </w:rPr>
    </w:pPr>
    <w:proofErr w:type="gramStart"/>
    <w:r w:rsidRPr="00A21451">
      <w:rPr>
        <w:rFonts w:cs="Calibri"/>
        <w:sz w:val="18"/>
        <w:szCs w:val="18"/>
        <w:lang w:val="en-US"/>
      </w:rPr>
      <w:t>tel</w:t>
    </w:r>
    <w:proofErr w:type="gramEnd"/>
    <w:r w:rsidRPr="00A21451">
      <w:rPr>
        <w:rFonts w:cs="Calibri"/>
        <w:sz w:val="18"/>
        <w:szCs w:val="18"/>
        <w:lang w:val="en-US"/>
      </w:rPr>
      <w:t xml:space="preserve">.: + 48 880 887 363 </w:t>
    </w:r>
  </w:p>
  <w:p w14:paraId="6EA38F7C" w14:textId="77777777" w:rsidR="000B0E04" w:rsidRPr="00786078" w:rsidRDefault="000B0E04" w:rsidP="007131A4">
    <w:pPr>
      <w:pStyle w:val="Stopka"/>
      <w:rPr>
        <w:rFonts w:cs="Calibri"/>
        <w:color w:val="808080"/>
        <w:sz w:val="20"/>
        <w:lang w:val="en-US"/>
      </w:rPr>
    </w:pPr>
  </w:p>
  <w:p w14:paraId="13C46C27" w14:textId="77777777" w:rsidR="000B0E04" w:rsidRPr="00786078" w:rsidRDefault="000B0E04" w:rsidP="007131A4">
    <w:pPr>
      <w:pStyle w:val="Stopka"/>
      <w:rPr>
        <w:rFonts w:cs="Calibri"/>
        <w:color w:val="808080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209D6" w14:textId="77777777" w:rsidR="000B0E04" w:rsidRDefault="000B0E04" w:rsidP="00786078">
      <w:pPr>
        <w:spacing w:after="0" w:line="240" w:lineRule="auto"/>
      </w:pPr>
      <w:r>
        <w:separator/>
      </w:r>
    </w:p>
  </w:footnote>
  <w:footnote w:type="continuationSeparator" w:id="0">
    <w:p w14:paraId="0C8F07B9" w14:textId="77777777" w:rsidR="000B0E04" w:rsidRDefault="000B0E04" w:rsidP="0078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A03A" w14:textId="77777777" w:rsidR="000B0E04" w:rsidRDefault="000B0E04">
    <w:pPr>
      <w:pStyle w:val="Nagwek"/>
    </w:pPr>
    <w:r>
      <w:rPr>
        <w:noProof/>
        <w:lang w:val="en-US" w:eastAsia="pl-PL"/>
      </w:rPr>
      <w:drawing>
        <wp:inline distT="0" distB="0" distL="0" distR="0" wp14:anchorId="3B6C68F7" wp14:editId="49038F51">
          <wp:extent cx="2049780" cy="694841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99" cy="707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289CA" w14:textId="77777777" w:rsidR="000B0E04" w:rsidRDefault="000B0E0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07C"/>
    <w:multiLevelType w:val="hybridMultilevel"/>
    <w:tmpl w:val="5630C30C"/>
    <w:lvl w:ilvl="0" w:tplc="919A480C">
      <w:numFmt w:val="bullet"/>
      <w:lvlText w:val="–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A5743"/>
    <w:multiLevelType w:val="multilevel"/>
    <w:tmpl w:val="C862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F7855"/>
    <w:multiLevelType w:val="multilevel"/>
    <w:tmpl w:val="6D8E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B2398"/>
    <w:multiLevelType w:val="multilevel"/>
    <w:tmpl w:val="769E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onstantynowicza">
    <w15:presenceInfo w15:providerId="None" w15:userId="konstantynowicza"/>
  </w15:person>
  <w15:person w15:author="staniszewskaa">
    <w15:presenceInfo w15:providerId="None" w15:userId="staniszewsk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3C"/>
    <w:rsid w:val="0001085B"/>
    <w:rsid w:val="00012C1C"/>
    <w:rsid w:val="00017BF8"/>
    <w:rsid w:val="00026B42"/>
    <w:rsid w:val="00027A96"/>
    <w:rsid w:val="00032746"/>
    <w:rsid w:val="00034A4C"/>
    <w:rsid w:val="00045DA5"/>
    <w:rsid w:val="00085E32"/>
    <w:rsid w:val="000945F9"/>
    <w:rsid w:val="00097AA1"/>
    <w:rsid w:val="000A31D2"/>
    <w:rsid w:val="000B0E04"/>
    <w:rsid w:val="000C7E8D"/>
    <w:rsid w:val="000D69B8"/>
    <w:rsid w:val="000E70C5"/>
    <w:rsid w:val="00112CCB"/>
    <w:rsid w:val="00116B6B"/>
    <w:rsid w:val="00125661"/>
    <w:rsid w:val="001337E8"/>
    <w:rsid w:val="00141029"/>
    <w:rsid w:val="00153995"/>
    <w:rsid w:val="001550A2"/>
    <w:rsid w:val="00160355"/>
    <w:rsid w:val="00164A89"/>
    <w:rsid w:val="00173FC3"/>
    <w:rsid w:val="00174E84"/>
    <w:rsid w:val="001825D4"/>
    <w:rsid w:val="001970FE"/>
    <w:rsid w:val="001A438A"/>
    <w:rsid w:val="001C20CD"/>
    <w:rsid w:val="001D2347"/>
    <w:rsid w:val="001F19D3"/>
    <w:rsid w:val="001F7C56"/>
    <w:rsid w:val="0020488B"/>
    <w:rsid w:val="002124C4"/>
    <w:rsid w:val="00212EB8"/>
    <w:rsid w:val="00213299"/>
    <w:rsid w:val="00226C80"/>
    <w:rsid w:val="00233C27"/>
    <w:rsid w:val="002922E3"/>
    <w:rsid w:val="002B518D"/>
    <w:rsid w:val="002C1627"/>
    <w:rsid w:val="002F2783"/>
    <w:rsid w:val="002F6DD3"/>
    <w:rsid w:val="00307961"/>
    <w:rsid w:val="00312885"/>
    <w:rsid w:val="0038527E"/>
    <w:rsid w:val="003941CA"/>
    <w:rsid w:val="003A0D8D"/>
    <w:rsid w:val="003A4006"/>
    <w:rsid w:val="003C237B"/>
    <w:rsid w:val="003D1CC5"/>
    <w:rsid w:val="003D5E32"/>
    <w:rsid w:val="0040062A"/>
    <w:rsid w:val="00404FE9"/>
    <w:rsid w:val="004130CF"/>
    <w:rsid w:val="00434372"/>
    <w:rsid w:val="00445E8F"/>
    <w:rsid w:val="00454CDB"/>
    <w:rsid w:val="00454D2B"/>
    <w:rsid w:val="0045627D"/>
    <w:rsid w:val="00462524"/>
    <w:rsid w:val="0048197C"/>
    <w:rsid w:val="00485915"/>
    <w:rsid w:val="00490E91"/>
    <w:rsid w:val="004D0A82"/>
    <w:rsid w:val="004D6688"/>
    <w:rsid w:val="004E4775"/>
    <w:rsid w:val="0051170B"/>
    <w:rsid w:val="005248CF"/>
    <w:rsid w:val="00525A06"/>
    <w:rsid w:val="005310FC"/>
    <w:rsid w:val="00537FA2"/>
    <w:rsid w:val="00566986"/>
    <w:rsid w:val="00586C7A"/>
    <w:rsid w:val="005A7611"/>
    <w:rsid w:val="005D5F5A"/>
    <w:rsid w:val="00620707"/>
    <w:rsid w:val="0062100D"/>
    <w:rsid w:val="006475AF"/>
    <w:rsid w:val="00684B09"/>
    <w:rsid w:val="006933ED"/>
    <w:rsid w:val="006B275B"/>
    <w:rsid w:val="006B791D"/>
    <w:rsid w:val="006C337B"/>
    <w:rsid w:val="006C7B61"/>
    <w:rsid w:val="006D38A5"/>
    <w:rsid w:val="006F3B8A"/>
    <w:rsid w:val="00707A3C"/>
    <w:rsid w:val="007131A4"/>
    <w:rsid w:val="007175A0"/>
    <w:rsid w:val="007206A8"/>
    <w:rsid w:val="00723BCC"/>
    <w:rsid w:val="00735023"/>
    <w:rsid w:val="00735A59"/>
    <w:rsid w:val="00741887"/>
    <w:rsid w:val="007422BB"/>
    <w:rsid w:val="007446AF"/>
    <w:rsid w:val="0076705E"/>
    <w:rsid w:val="00770081"/>
    <w:rsid w:val="00786078"/>
    <w:rsid w:val="00790F74"/>
    <w:rsid w:val="0079569C"/>
    <w:rsid w:val="007A31E9"/>
    <w:rsid w:val="007B7A2F"/>
    <w:rsid w:val="007C5A13"/>
    <w:rsid w:val="007D6F26"/>
    <w:rsid w:val="007F23A9"/>
    <w:rsid w:val="007F5FF8"/>
    <w:rsid w:val="008159D4"/>
    <w:rsid w:val="0082012A"/>
    <w:rsid w:val="0082292C"/>
    <w:rsid w:val="00832B5D"/>
    <w:rsid w:val="00844E61"/>
    <w:rsid w:val="00867FD6"/>
    <w:rsid w:val="00881C87"/>
    <w:rsid w:val="0089115E"/>
    <w:rsid w:val="0089402A"/>
    <w:rsid w:val="008A7030"/>
    <w:rsid w:val="008A75B9"/>
    <w:rsid w:val="008B4768"/>
    <w:rsid w:val="008B7874"/>
    <w:rsid w:val="008E253E"/>
    <w:rsid w:val="008F26C9"/>
    <w:rsid w:val="00900703"/>
    <w:rsid w:val="009049EE"/>
    <w:rsid w:val="00930F1B"/>
    <w:rsid w:val="009537D2"/>
    <w:rsid w:val="0099295E"/>
    <w:rsid w:val="009B43B0"/>
    <w:rsid w:val="009C16EF"/>
    <w:rsid w:val="009C3404"/>
    <w:rsid w:val="009E71B2"/>
    <w:rsid w:val="00A21451"/>
    <w:rsid w:val="00A54954"/>
    <w:rsid w:val="00A71966"/>
    <w:rsid w:val="00A97782"/>
    <w:rsid w:val="00AB38B4"/>
    <w:rsid w:val="00AC2435"/>
    <w:rsid w:val="00AE3642"/>
    <w:rsid w:val="00B248DD"/>
    <w:rsid w:val="00B340E9"/>
    <w:rsid w:val="00B40EBC"/>
    <w:rsid w:val="00B63D18"/>
    <w:rsid w:val="00B70F6E"/>
    <w:rsid w:val="00B872AA"/>
    <w:rsid w:val="00BA7BFE"/>
    <w:rsid w:val="00BB0061"/>
    <w:rsid w:val="00BB6067"/>
    <w:rsid w:val="00BC0A54"/>
    <w:rsid w:val="00BC7799"/>
    <w:rsid w:val="00BE15FB"/>
    <w:rsid w:val="00BF32F4"/>
    <w:rsid w:val="00BF6D96"/>
    <w:rsid w:val="00C101D0"/>
    <w:rsid w:val="00C637AF"/>
    <w:rsid w:val="00C667E8"/>
    <w:rsid w:val="00C7632D"/>
    <w:rsid w:val="00C912D7"/>
    <w:rsid w:val="00CB7F82"/>
    <w:rsid w:val="00CD0220"/>
    <w:rsid w:val="00CD67AD"/>
    <w:rsid w:val="00CE017F"/>
    <w:rsid w:val="00CE28A5"/>
    <w:rsid w:val="00CE673A"/>
    <w:rsid w:val="00D0149C"/>
    <w:rsid w:val="00D01B38"/>
    <w:rsid w:val="00D4160F"/>
    <w:rsid w:val="00D533FC"/>
    <w:rsid w:val="00DA086D"/>
    <w:rsid w:val="00DA5292"/>
    <w:rsid w:val="00DC47A4"/>
    <w:rsid w:val="00DE3E26"/>
    <w:rsid w:val="00DF0EBA"/>
    <w:rsid w:val="00DF155C"/>
    <w:rsid w:val="00DF39CF"/>
    <w:rsid w:val="00DF4753"/>
    <w:rsid w:val="00DF52D8"/>
    <w:rsid w:val="00E04C08"/>
    <w:rsid w:val="00E17961"/>
    <w:rsid w:val="00E273D8"/>
    <w:rsid w:val="00E348C3"/>
    <w:rsid w:val="00E52DD6"/>
    <w:rsid w:val="00E62184"/>
    <w:rsid w:val="00E6240F"/>
    <w:rsid w:val="00EA769D"/>
    <w:rsid w:val="00EB0AA4"/>
    <w:rsid w:val="00EE55A0"/>
    <w:rsid w:val="00EF69A9"/>
    <w:rsid w:val="00F16EDA"/>
    <w:rsid w:val="00F45C36"/>
    <w:rsid w:val="00F61C0F"/>
    <w:rsid w:val="00F63B71"/>
    <w:rsid w:val="00F7581B"/>
    <w:rsid w:val="00F85F35"/>
    <w:rsid w:val="00FB7785"/>
    <w:rsid w:val="00FC0EE2"/>
    <w:rsid w:val="00FD01E5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B7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A3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7A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A3C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A3C"/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B275B"/>
    <w:rPr>
      <w:b/>
      <w:bCs/>
    </w:rPr>
  </w:style>
  <w:style w:type="character" w:customStyle="1" w:styleId="apple-converted-space">
    <w:name w:val="apple-converted-space"/>
    <w:basedOn w:val="Domylnaczcionkaakapitu"/>
    <w:rsid w:val="00454D2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607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F3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667E8"/>
  </w:style>
  <w:style w:type="character" w:styleId="Odwoaniedokomentarza">
    <w:name w:val="annotation reference"/>
    <w:basedOn w:val="Domylnaczcionkaakapitu"/>
    <w:uiPriority w:val="99"/>
    <w:semiHidden/>
    <w:unhideWhenUsed/>
    <w:rsid w:val="006D3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8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8A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8A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A3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07A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A3C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0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A3C"/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B275B"/>
    <w:rPr>
      <w:b/>
      <w:bCs/>
    </w:rPr>
  </w:style>
  <w:style w:type="character" w:customStyle="1" w:styleId="apple-converted-space">
    <w:name w:val="apple-converted-space"/>
    <w:basedOn w:val="Domylnaczcionkaakapitu"/>
    <w:rsid w:val="00454D2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607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F3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667E8"/>
  </w:style>
  <w:style w:type="character" w:styleId="Odwoaniedokomentarza">
    <w:name w:val="annotation reference"/>
    <w:basedOn w:val="Domylnaczcionkaakapitu"/>
    <w:uiPriority w:val="99"/>
    <w:semiHidden/>
    <w:unhideWhenUsed/>
    <w:rsid w:val="006D3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8A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8A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8A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8/08/relationships/commentsExtensible" Target="commentsExtensible.xml"/><Relationship Id="rId16" Type="http://schemas.microsoft.com/office/2011/relationships/people" Target="people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091FA-6D0E-3642-A03B-A57A2F844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1043</Words>
  <Characters>6262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PR</dc:creator>
  <cp:keywords/>
  <dc:description/>
  <cp:lastModifiedBy>Karolina Matysek</cp:lastModifiedBy>
  <cp:revision>11</cp:revision>
  <cp:lastPrinted>2020-11-02T10:29:00Z</cp:lastPrinted>
  <dcterms:created xsi:type="dcterms:W3CDTF">2020-11-30T10:00:00Z</dcterms:created>
  <dcterms:modified xsi:type="dcterms:W3CDTF">2020-12-09T08:07:00Z</dcterms:modified>
  <cp:category/>
</cp:coreProperties>
</file>