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23B7" w14:textId="3510E8B6" w:rsidR="00C07DC8" w:rsidRDefault="0019757A" w:rsidP="00E24987">
      <w:pPr>
        <w:rPr>
          <w:b/>
          <w:sz w:val="28"/>
          <w:szCs w:val="28"/>
        </w:rPr>
      </w:pPr>
      <w:commentRangeStart w:id="0"/>
      <w:commentRangeEnd w:id="0"/>
      <w:r>
        <w:rPr>
          <w:rStyle w:val="Odwoaniedokomentarza"/>
        </w:rPr>
        <w:commentReference w:id="0"/>
      </w:r>
      <w:r w:rsidR="007D5D50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27F5588F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16002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39DF047E" w:rsidR="00C07DC8" w:rsidRDefault="007D5D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C262C" wp14:editId="76489CD1">
                                  <wp:extent cx="3063240" cy="1516380"/>
                                  <wp:effectExtent l="0" t="0" r="3810" b="7620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3240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551C4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4.05pt;margin-top:-52.5pt;width:237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" filled="f" stroked="f" strokeweight=".5pt">
                <v:textbox>
                  <w:txbxContent>
                    <w:p w14:paraId="6674E147" w14:textId="39DF047E" w:rsidR="00C07DC8" w:rsidRDefault="007D5D5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C262C" wp14:editId="76489CD1">
                            <wp:extent cx="3063240" cy="1516380"/>
                            <wp:effectExtent l="0" t="0" r="3810" b="7620"/>
                            <wp:docPr id="4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3240" cy="15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75CDE" w14:textId="77777777" w:rsidR="007D5D50" w:rsidRDefault="007D5D50" w:rsidP="00E24987">
      <w:pPr>
        <w:jc w:val="right"/>
        <w:rPr>
          <w:rFonts w:cstheme="minorHAnsi"/>
          <w:b/>
          <w:bCs/>
          <w:sz w:val="24"/>
          <w:szCs w:val="24"/>
        </w:rPr>
      </w:pPr>
    </w:p>
    <w:p w14:paraId="23FAE45B" w14:textId="7D180F9F" w:rsidR="00C07DC8" w:rsidRPr="00B1485C" w:rsidRDefault="00C07DC8" w:rsidP="00E24987">
      <w:pPr>
        <w:jc w:val="right"/>
        <w:rPr>
          <w:rFonts w:cstheme="minorHAnsi"/>
          <w:bCs/>
          <w:sz w:val="24"/>
          <w:szCs w:val="24"/>
        </w:rPr>
      </w:pPr>
      <w:r w:rsidRPr="00B1485C">
        <w:rPr>
          <w:rFonts w:cstheme="minorHAnsi"/>
          <w:bCs/>
          <w:sz w:val="24"/>
          <w:szCs w:val="24"/>
        </w:rPr>
        <w:t>Informacja prasowa z dn.</w:t>
      </w:r>
      <w:r w:rsidR="009422D2">
        <w:rPr>
          <w:rFonts w:cstheme="minorHAnsi"/>
          <w:bCs/>
          <w:sz w:val="24"/>
          <w:szCs w:val="24"/>
        </w:rPr>
        <w:t xml:space="preserve"> </w:t>
      </w:r>
      <w:bookmarkStart w:id="1" w:name="_GoBack"/>
      <w:bookmarkEnd w:id="1"/>
      <w:r w:rsidR="00B1485C" w:rsidRPr="00B1485C">
        <w:rPr>
          <w:rFonts w:cstheme="minorHAnsi"/>
          <w:bCs/>
          <w:sz w:val="24"/>
          <w:szCs w:val="24"/>
        </w:rPr>
        <w:t xml:space="preserve">4 lutego </w:t>
      </w:r>
      <w:r w:rsidRPr="00B1485C">
        <w:rPr>
          <w:rFonts w:cstheme="minorHAnsi"/>
          <w:bCs/>
          <w:sz w:val="24"/>
          <w:szCs w:val="24"/>
        </w:rPr>
        <w:t>202</w:t>
      </w:r>
      <w:r w:rsidR="006D705D" w:rsidRPr="00B1485C">
        <w:rPr>
          <w:rFonts w:cstheme="minorHAnsi"/>
          <w:bCs/>
          <w:sz w:val="24"/>
          <w:szCs w:val="24"/>
        </w:rPr>
        <w:t>1</w:t>
      </w:r>
      <w:r w:rsidRPr="00B1485C">
        <w:rPr>
          <w:rFonts w:cstheme="minorHAnsi"/>
          <w:bCs/>
          <w:sz w:val="24"/>
          <w:szCs w:val="24"/>
        </w:rPr>
        <w:t xml:space="preserve"> rok</w:t>
      </w:r>
      <w:r w:rsidR="007D5D50" w:rsidRPr="00B1485C">
        <w:rPr>
          <w:rFonts w:cstheme="minorHAnsi"/>
          <w:bCs/>
          <w:sz w:val="24"/>
          <w:szCs w:val="24"/>
        </w:rPr>
        <w:t>u</w:t>
      </w:r>
    </w:p>
    <w:p w14:paraId="6057071E" w14:textId="4301C52B" w:rsidR="002F7A9E" w:rsidRDefault="002F7A9E" w:rsidP="00884C93">
      <w:pPr>
        <w:spacing w:after="0" w:line="240" w:lineRule="auto"/>
        <w:jc w:val="center"/>
        <w:rPr>
          <w:b/>
          <w:sz w:val="28"/>
          <w:szCs w:val="28"/>
        </w:rPr>
      </w:pPr>
    </w:p>
    <w:p w14:paraId="26EB14A0" w14:textId="77777777" w:rsidR="0001168A" w:rsidRDefault="0001168A" w:rsidP="00884C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 Z NAJBARDZIEJ </w:t>
      </w:r>
      <w:r w:rsidR="002F7A9E">
        <w:rPr>
          <w:b/>
          <w:sz w:val="28"/>
          <w:szCs w:val="28"/>
        </w:rPr>
        <w:t>ORYGINALN</w:t>
      </w:r>
      <w:r>
        <w:rPr>
          <w:b/>
          <w:sz w:val="28"/>
          <w:szCs w:val="28"/>
        </w:rPr>
        <w:t xml:space="preserve">YCH </w:t>
      </w:r>
      <w:r w:rsidR="002F7A9E">
        <w:rPr>
          <w:b/>
          <w:sz w:val="28"/>
          <w:szCs w:val="28"/>
        </w:rPr>
        <w:t>MUZE</w:t>
      </w:r>
      <w:r>
        <w:rPr>
          <w:b/>
          <w:sz w:val="28"/>
          <w:szCs w:val="28"/>
        </w:rPr>
        <w:t>ÓW</w:t>
      </w:r>
      <w:r w:rsidR="002F7A9E">
        <w:rPr>
          <w:b/>
          <w:sz w:val="28"/>
          <w:szCs w:val="28"/>
        </w:rPr>
        <w:t xml:space="preserve"> W WARSZAWIE </w:t>
      </w:r>
    </w:p>
    <w:p w14:paraId="0A5703E8" w14:textId="305423B8" w:rsidR="00884C93" w:rsidRDefault="002F7A9E" w:rsidP="00884C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WRACA Z WYJĄTKOWĄ OFERTĄ</w:t>
      </w:r>
    </w:p>
    <w:p w14:paraId="5F5665D8" w14:textId="77777777" w:rsidR="00421B5C" w:rsidRDefault="00421B5C" w:rsidP="00421B5C">
      <w:pPr>
        <w:spacing w:after="0" w:line="240" w:lineRule="auto"/>
        <w:jc w:val="center"/>
        <w:rPr>
          <w:b/>
          <w:sz w:val="28"/>
          <w:szCs w:val="28"/>
        </w:rPr>
      </w:pPr>
    </w:p>
    <w:p w14:paraId="007B6AC1" w14:textId="472680A2" w:rsidR="002624E9" w:rsidRDefault="002F7A9E" w:rsidP="1902AD25">
      <w:pPr>
        <w:spacing w:line="240" w:lineRule="auto"/>
        <w:jc w:val="both"/>
        <w:rPr>
          <w:b/>
          <w:bCs/>
          <w:sz w:val="24"/>
          <w:szCs w:val="24"/>
        </w:rPr>
      </w:pPr>
      <w:r w:rsidRPr="1902AD25">
        <w:rPr>
          <w:b/>
          <w:bCs/>
          <w:sz w:val="24"/>
          <w:szCs w:val="24"/>
        </w:rPr>
        <w:t>Mowa o Muzeum Polskiej Wódki</w:t>
      </w:r>
      <w:r w:rsidR="002624E9" w:rsidRPr="1902AD25">
        <w:rPr>
          <w:b/>
          <w:bCs/>
          <w:sz w:val="24"/>
          <w:szCs w:val="24"/>
        </w:rPr>
        <w:t xml:space="preserve">. </w:t>
      </w:r>
      <w:r w:rsidR="000D308C" w:rsidRPr="1902AD25">
        <w:rPr>
          <w:b/>
          <w:bCs/>
          <w:sz w:val="24"/>
          <w:szCs w:val="24"/>
        </w:rPr>
        <w:t xml:space="preserve">To </w:t>
      </w:r>
      <w:r w:rsidR="002624E9" w:rsidRPr="1902AD25">
        <w:rPr>
          <w:b/>
          <w:bCs/>
          <w:sz w:val="24"/>
          <w:szCs w:val="24"/>
        </w:rPr>
        <w:t>oryginalne</w:t>
      </w:r>
      <w:r w:rsidR="000D308C" w:rsidRPr="1902AD25">
        <w:rPr>
          <w:b/>
          <w:bCs/>
          <w:sz w:val="24"/>
          <w:szCs w:val="24"/>
        </w:rPr>
        <w:t xml:space="preserve"> miejsce ma </w:t>
      </w:r>
      <w:r w:rsidR="4204C81E" w:rsidRPr="1902AD25">
        <w:rPr>
          <w:b/>
          <w:bCs/>
          <w:sz w:val="24"/>
          <w:szCs w:val="24"/>
        </w:rPr>
        <w:t xml:space="preserve">w </w:t>
      </w:r>
      <w:r w:rsidR="000D308C" w:rsidRPr="1902AD25">
        <w:rPr>
          <w:b/>
          <w:bCs/>
          <w:sz w:val="24"/>
          <w:szCs w:val="24"/>
        </w:rPr>
        <w:t xml:space="preserve">swojej ofercie nie tylko zwiedzanie </w:t>
      </w:r>
      <w:r w:rsidR="002624E9" w:rsidRPr="1902AD25">
        <w:rPr>
          <w:b/>
          <w:bCs/>
          <w:sz w:val="24"/>
          <w:szCs w:val="24"/>
        </w:rPr>
        <w:t>rozbudowanej ekspozycji</w:t>
      </w:r>
      <w:r w:rsidR="000D308C" w:rsidRPr="1902AD25">
        <w:rPr>
          <w:b/>
          <w:bCs/>
          <w:sz w:val="24"/>
          <w:szCs w:val="24"/>
        </w:rPr>
        <w:t>, poświęcon</w:t>
      </w:r>
      <w:r w:rsidR="002624E9" w:rsidRPr="1902AD25">
        <w:rPr>
          <w:b/>
          <w:bCs/>
          <w:sz w:val="24"/>
          <w:szCs w:val="24"/>
        </w:rPr>
        <w:t>ej</w:t>
      </w:r>
      <w:r w:rsidR="000D308C" w:rsidRPr="1902AD25">
        <w:rPr>
          <w:b/>
          <w:bCs/>
          <w:sz w:val="24"/>
          <w:szCs w:val="24"/>
        </w:rPr>
        <w:t xml:space="preserve"> historii Polskiej Wódki, </w:t>
      </w:r>
      <w:r w:rsidR="002624E9" w:rsidRPr="1902AD25">
        <w:rPr>
          <w:b/>
          <w:bCs/>
          <w:sz w:val="24"/>
          <w:szCs w:val="24"/>
        </w:rPr>
        <w:t xml:space="preserve">która wpisana jest </w:t>
      </w:r>
      <w:r w:rsidR="000D308C" w:rsidRPr="1902AD25">
        <w:rPr>
          <w:b/>
          <w:bCs/>
          <w:sz w:val="24"/>
          <w:szCs w:val="24"/>
        </w:rPr>
        <w:t>na listę Chronionych Oznaczeń Geograficznych UE. Oferta obejmuje również spotkania w formie warsztatów</w:t>
      </w:r>
      <w:r w:rsidR="002624E9" w:rsidRPr="1902AD25">
        <w:rPr>
          <w:b/>
          <w:bCs/>
          <w:sz w:val="24"/>
          <w:szCs w:val="24"/>
        </w:rPr>
        <w:t xml:space="preserve"> czy wykładów. </w:t>
      </w:r>
    </w:p>
    <w:p w14:paraId="3CAAFC85" w14:textId="77777777" w:rsidR="002624E9" w:rsidRDefault="002624E9" w:rsidP="00E24987">
      <w:pPr>
        <w:spacing w:line="240" w:lineRule="auto"/>
        <w:jc w:val="both"/>
        <w:rPr>
          <w:b/>
          <w:sz w:val="24"/>
          <w:szCs w:val="24"/>
        </w:rPr>
      </w:pPr>
    </w:p>
    <w:p w14:paraId="54424CBC" w14:textId="21E0C3B6" w:rsidR="002624E9" w:rsidRDefault="002624E9" w:rsidP="00D25D9B">
      <w:pPr>
        <w:spacing w:line="240" w:lineRule="auto"/>
        <w:jc w:val="both"/>
        <w:rPr>
          <w:rFonts w:cstheme="minorHAnsi"/>
        </w:rPr>
      </w:pPr>
      <w:r>
        <w:t xml:space="preserve">Otwarte blisko 3 lata temu, </w:t>
      </w:r>
      <w:r w:rsidRPr="00D25D9B">
        <w:t xml:space="preserve">na terenie zabytkowego Centrum Praskiego Koneser, </w:t>
      </w:r>
      <w:r>
        <w:t xml:space="preserve">Muzeum Polskiej Wódki to </w:t>
      </w:r>
      <w:r w:rsidRPr="00D25D9B">
        <w:t>wyjątkowe miejsce na mapie Warszawy</w:t>
      </w:r>
      <w:r>
        <w:t xml:space="preserve">. </w:t>
      </w:r>
      <w:r>
        <w:rPr>
          <w:rFonts w:cstheme="minorHAnsi"/>
        </w:rPr>
        <w:t>Na zwiedzających Muzeum g</w:t>
      </w:r>
      <w:r w:rsidRPr="003B3036">
        <w:rPr>
          <w:rFonts w:cstheme="minorHAnsi"/>
        </w:rPr>
        <w:t>ości</w:t>
      </w:r>
      <w:r>
        <w:rPr>
          <w:rFonts w:cstheme="minorHAnsi"/>
        </w:rPr>
        <w:t>,</w:t>
      </w:r>
      <w:r w:rsidRPr="003B3036">
        <w:rPr>
          <w:rFonts w:cstheme="minorHAnsi"/>
        </w:rPr>
        <w:t xml:space="preserve"> w pięciu galeriach czekają</w:t>
      </w:r>
      <w:r w:rsidR="00F1425C">
        <w:rPr>
          <w:rFonts w:cstheme="minorHAnsi"/>
        </w:rPr>
        <w:t xml:space="preserve">: sala kinowa, </w:t>
      </w:r>
      <w:r>
        <w:rPr>
          <w:rFonts w:cstheme="minorHAnsi"/>
        </w:rPr>
        <w:t xml:space="preserve">interaktywne </w:t>
      </w:r>
      <w:r w:rsidRPr="003B3036">
        <w:rPr>
          <w:rFonts w:cstheme="minorHAnsi"/>
        </w:rPr>
        <w:t>ekspozycje, projekcje filmowe</w:t>
      </w:r>
      <w:r w:rsidR="00F1425C">
        <w:rPr>
          <w:rFonts w:cstheme="minorHAnsi"/>
        </w:rPr>
        <w:t xml:space="preserve"> i</w:t>
      </w:r>
      <w:r w:rsidRPr="003B3036">
        <w:rPr>
          <w:rFonts w:cstheme="minorHAnsi"/>
        </w:rPr>
        <w:t xml:space="preserve"> unikatowe eksponaty historycznych butelek</w:t>
      </w:r>
      <w:r>
        <w:rPr>
          <w:rFonts w:cstheme="minorHAnsi"/>
        </w:rPr>
        <w:t xml:space="preserve">. </w:t>
      </w:r>
    </w:p>
    <w:p w14:paraId="6D05578B" w14:textId="26730047" w:rsidR="002624E9" w:rsidRDefault="002624E9" w:rsidP="00D25D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Zwiedzanie Muzeum to </w:t>
      </w:r>
      <w:r w:rsidR="00F1425C">
        <w:rPr>
          <w:rFonts w:cstheme="minorHAnsi"/>
        </w:rPr>
        <w:t>informacje teoretyczne, ale także duża porcja działań</w:t>
      </w:r>
      <w:r>
        <w:rPr>
          <w:rFonts w:cstheme="minorHAnsi"/>
        </w:rPr>
        <w:t xml:space="preserve"> praktycznych. </w:t>
      </w:r>
      <w:r w:rsidR="00EC6FB9">
        <w:rPr>
          <w:rFonts w:cstheme="minorHAnsi"/>
        </w:rPr>
        <w:t>Warsztaty</w:t>
      </w:r>
      <w:r>
        <w:rPr>
          <w:rFonts w:cstheme="minorHAnsi"/>
        </w:rPr>
        <w:t xml:space="preserve"> pod okiem profesjonalnego barmana </w:t>
      </w:r>
      <w:r w:rsidR="00EC6FB9">
        <w:rPr>
          <w:rFonts w:cstheme="minorHAnsi"/>
        </w:rPr>
        <w:t xml:space="preserve">czy wykład </w:t>
      </w:r>
      <w:r>
        <w:rPr>
          <w:rFonts w:cstheme="minorHAnsi"/>
        </w:rPr>
        <w:t>na zakończenie zwiedzania</w:t>
      </w:r>
      <w:r w:rsidR="00F1425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C6FB9">
        <w:rPr>
          <w:rFonts w:cstheme="minorHAnsi"/>
        </w:rPr>
        <w:t xml:space="preserve">połączony z degustacją </w:t>
      </w:r>
      <w:r>
        <w:rPr>
          <w:rFonts w:cstheme="minorHAnsi"/>
        </w:rPr>
        <w:t xml:space="preserve">to niewątpliwie element, który to miejsce wyróżnia. </w:t>
      </w:r>
    </w:p>
    <w:p w14:paraId="6D33E746" w14:textId="09431C8C" w:rsidR="002624E9" w:rsidRDefault="00AD3F8E" w:rsidP="00D25D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Czego mogą spodziewać się zwiedzający, odwiedzając to miejsce?</w:t>
      </w:r>
    </w:p>
    <w:p w14:paraId="77A3170B" w14:textId="1B35B745" w:rsidR="003809FA" w:rsidRDefault="00F1425C" w:rsidP="1902AD25">
      <w:pPr>
        <w:spacing w:line="240" w:lineRule="auto"/>
        <w:jc w:val="both"/>
      </w:pPr>
      <w:r w:rsidRPr="1902AD25">
        <w:t xml:space="preserve">Muzeum Polskiej Wódki wymyka się definicji standardowego muzeum, zarówno w formie jak i w treści przekazu. </w:t>
      </w:r>
      <w:r w:rsidR="003809FA" w:rsidRPr="1902AD25">
        <w:t>Nowoczesna aranżacja wnętrz połączona z interaktywną form</w:t>
      </w:r>
      <w:r w:rsidR="4F2ED80C" w:rsidRPr="1902AD25">
        <w:t>ą</w:t>
      </w:r>
      <w:r w:rsidR="003809FA" w:rsidRPr="1902AD25">
        <w:t xml:space="preserve"> zwiedzania, seans w miedzianym kinie</w:t>
      </w:r>
      <w:r w:rsidR="00FD442E" w:rsidRPr="1902AD25">
        <w:t>, makiety ogromnych urządzeń gorzelniczych</w:t>
      </w:r>
      <w:r w:rsidR="003809FA" w:rsidRPr="1902AD25">
        <w:t xml:space="preserve"> czy autentyczna miedziana kolumna destylacyjna</w:t>
      </w:r>
      <w:r w:rsidR="00FD442E" w:rsidRPr="1902AD25">
        <w:t>,</w:t>
      </w:r>
      <w:r w:rsidR="003809FA" w:rsidRPr="1902AD25">
        <w:t xml:space="preserve"> to tylko niektóre z atrakcji. Wrażenie robią także zbiory kilkuset zabytkowych butelek oraz </w:t>
      </w:r>
      <w:r w:rsidR="00FD442E" w:rsidRPr="1902AD25">
        <w:t xml:space="preserve">nietuzinkowy </w:t>
      </w:r>
      <w:r w:rsidR="003809FA" w:rsidRPr="1902AD25">
        <w:t xml:space="preserve">sposób ich ekspozycji. </w:t>
      </w:r>
    </w:p>
    <w:p w14:paraId="43B0C76E" w14:textId="77777777" w:rsidR="00CF0754" w:rsidRDefault="00CF0754" w:rsidP="00CF075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Wart podkreślenia jest fakt, że przez cały czas zwiedzania Muzeum, grupie towarzyszy przewodnik. Wycieczki organizowane są aż w 7 językach: angielskim, niemieckim, rosyjskim, francuskim, hiszpańskim, włoskim i oczywiście polskim.</w:t>
      </w:r>
    </w:p>
    <w:p w14:paraId="54639D67" w14:textId="0A00C99F" w:rsidR="009C2243" w:rsidRDefault="003809FA" w:rsidP="00D25D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Spodziewać się należy także zaskakującego zakończenia wycieczki</w:t>
      </w:r>
      <w:r w:rsidR="00FD442E">
        <w:rPr>
          <w:rFonts w:cstheme="minorHAnsi"/>
        </w:rPr>
        <w:t xml:space="preserve">. </w:t>
      </w:r>
      <w:r>
        <w:rPr>
          <w:rFonts w:cstheme="minorHAnsi"/>
        </w:rPr>
        <w:t xml:space="preserve">Chętni, którzy chcą </w:t>
      </w:r>
      <w:r w:rsidR="00BC4B12">
        <w:rPr>
          <w:rFonts w:cstheme="minorHAnsi"/>
        </w:rPr>
        <w:t xml:space="preserve">zgłębić tajniki odpowiedzialnego spożywania alkoholu oraz właściwego serwowania Polskiej </w:t>
      </w:r>
      <w:r w:rsidR="00FD442E">
        <w:rPr>
          <w:rFonts w:cstheme="minorHAnsi"/>
        </w:rPr>
        <w:t>W</w:t>
      </w:r>
      <w:r w:rsidR="00BC4B12">
        <w:rPr>
          <w:rFonts w:cstheme="minorHAnsi"/>
        </w:rPr>
        <w:t xml:space="preserve">ódki, biorą udział w spotkaniu z profesjonalnym </w:t>
      </w:r>
      <w:r>
        <w:rPr>
          <w:rFonts w:cstheme="minorHAnsi"/>
        </w:rPr>
        <w:t>barmanem</w:t>
      </w:r>
      <w:r w:rsidR="00FD105D">
        <w:rPr>
          <w:rFonts w:cstheme="minorHAnsi"/>
        </w:rPr>
        <w:t>, którego elementem</w:t>
      </w:r>
      <w:r w:rsidR="00A5407B">
        <w:rPr>
          <w:rFonts w:cstheme="minorHAnsi"/>
        </w:rPr>
        <w:t>, poza bardzo ciekaw</w:t>
      </w:r>
      <w:r w:rsidR="00186C5F">
        <w:rPr>
          <w:rFonts w:cstheme="minorHAnsi"/>
        </w:rPr>
        <w:t>ą</w:t>
      </w:r>
      <w:r w:rsidR="00A5407B">
        <w:rPr>
          <w:rFonts w:cstheme="minorHAnsi"/>
        </w:rPr>
        <w:t xml:space="preserve"> teori</w:t>
      </w:r>
      <w:r w:rsidR="00186C5F">
        <w:rPr>
          <w:rFonts w:cstheme="minorHAnsi"/>
        </w:rPr>
        <w:t>ą,</w:t>
      </w:r>
      <w:r w:rsidR="00A5407B">
        <w:rPr>
          <w:rFonts w:cstheme="minorHAnsi"/>
        </w:rPr>
        <w:t xml:space="preserve"> jest praktyka w formie </w:t>
      </w:r>
      <w:r w:rsidR="00BC4B12">
        <w:rPr>
          <w:rFonts w:cstheme="minorHAnsi"/>
        </w:rPr>
        <w:t>degustacj</w:t>
      </w:r>
      <w:r w:rsidR="00A5407B">
        <w:rPr>
          <w:rFonts w:cstheme="minorHAnsi"/>
        </w:rPr>
        <w:t>i</w:t>
      </w:r>
      <w:r w:rsidR="00186C5F">
        <w:rPr>
          <w:rFonts w:cstheme="minorHAnsi"/>
        </w:rPr>
        <w:t xml:space="preserve"> </w:t>
      </w:r>
      <w:r w:rsidR="009C2243">
        <w:rPr>
          <w:rFonts w:cstheme="minorHAnsi"/>
        </w:rPr>
        <w:t xml:space="preserve">trzech podstawowych rodzajów Polskiej Wódki.  </w:t>
      </w:r>
    </w:p>
    <w:p w14:paraId="0BF6B16F" w14:textId="5D6A5A6F" w:rsidR="00B5651C" w:rsidRDefault="009D32CC" w:rsidP="00D25D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BC4B12">
        <w:rPr>
          <w:rFonts w:cstheme="minorHAnsi"/>
        </w:rPr>
        <w:t xml:space="preserve">lementem </w:t>
      </w:r>
      <w:r>
        <w:rPr>
          <w:rFonts w:cstheme="minorHAnsi"/>
        </w:rPr>
        <w:t xml:space="preserve">z pewnością </w:t>
      </w:r>
      <w:r w:rsidR="00BC4B12">
        <w:rPr>
          <w:rFonts w:cstheme="minorHAnsi"/>
        </w:rPr>
        <w:t>wyróżniającym Muzeum Polskiej Wódki spośród innych muzeów</w:t>
      </w:r>
      <w:r>
        <w:rPr>
          <w:rFonts w:cstheme="minorHAnsi"/>
        </w:rPr>
        <w:t>,</w:t>
      </w:r>
      <w:r w:rsidR="00BC4B12">
        <w:rPr>
          <w:rFonts w:cstheme="minorHAnsi"/>
        </w:rPr>
        <w:t xml:space="preserve"> s</w:t>
      </w:r>
      <w:r>
        <w:rPr>
          <w:rFonts w:cstheme="minorHAnsi"/>
        </w:rPr>
        <w:t>ą</w:t>
      </w:r>
      <w:r w:rsidR="00BC4B12">
        <w:rPr>
          <w:rFonts w:cstheme="minorHAnsi"/>
        </w:rPr>
        <w:t xml:space="preserve"> spotkania w formie warsztatów. Barmani zapraszają na kameralne spotkania, podczas których uczestnicy </w:t>
      </w:r>
      <w:r w:rsidR="00B83B32">
        <w:rPr>
          <w:rFonts w:cstheme="minorHAnsi"/>
        </w:rPr>
        <w:t>uczą</w:t>
      </w:r>
      <w:r w:rsidR="00BC4B12">
        <w:rPr>
          <w:rFonts w:cstheme="minorHAnsi"/>
        </w:rPr>
        <w:t xml:space="preserve"> się jak prawidłowo przygotować koktajle z Polskiej Wódki oraz zgłębiają tajniki nalewek i infuzji.</w:t>
      </w:r>
    </w:p>
    <w:p w14:paraId="36543297" w14:textId="50512AC6" w:rsidR="002624E9" w:rsidRDefault="00BC4B12" w:rsidP="00D25D9B">
      <w:pPr>
        <w:spacing w:line="240" w:lineRule="auto"/>
        <w:jc w:val="both"/>
      </w:pPr>
      <w:r>
        <w:t>W czasie pandemii, kiedy kina, teatry czy restauracje są pozamykane, tak przygotowana</w:t>
      </w:r>
      <w:r w:rsidR="00B1485C">
        <w:t xml:space="preserve"> ekspozycja</w:t>
      </w:r>
      <w:r>
        <w:t xml:space="preserve"> </w:t>
      </w:r>
      <w:r w:rsidR="009D32CC">
        <w:t>jest</w:t>
      </w:r>
      <w:r>
        <w:t xml:space="preserve"> doskonałą alternatywą dla osób poszukujących zarówno rozrywki kulturalnej jak i towarzyskiej. </w:t>
      </w:r>
    </w:p>
    <w:p w14:paraId="645997B5" w14:textId="340D319B" w:rsidR="00B83B32" w:rsidRDefault="00B83B32" w:rsidP="00B83B32">
      <w:pPr>
        <w:spacing w:line="240" w:lineRule="auto"/>
        <w:jc w:val="both"/>
      </w:pPr>
      <w:r>
        <w:lastRenderedPageBreak/>
        <w:t xml:space="preserve">Muzeum doskonale zaadaptowano także do potrzeb wynikających z obowiązujących regulacji epidemicznych.  Ograniczono </w:t>
      </w:r>
      <w:r w:rsidR="009D32CC">
        <w:t>liczbę</w:t>
      </w:r>
      <w:r>
        <w:t xml:space="preserve"> osób zwiedzających w jednej grupie z 25 do 10. Dla każde</w:t>
      </w:r>
      <w:r w:rsidR="009D32CC">
        <w:t xml:space="preserve">go uczestnika wycieczki </w:t>
      </w:r>
      <w:r>
        <w:t xml:space="preserve">wyznaczono bezpieczne miejsce, aby zachować </w:t>
      </w:r>
      <w:r w:rsidR="009D32CC">
        <w:t>niezbędny</w:t>
      </w:r>
      <w:r>
        <w:t xml:space="preserve"> dystans. Wszyscy pracownicy Muzeum oraz każdy z gości zobowiązani są zakrywania nosa i ust.  Na każdej z galerii ustawiono ogólnodostępne dozowniki z płynem dezynfekującym, a po każdej grupie zwiedzających dezynfekowane są</w:t>
      </w:r>
      <w:r w:rsidR="00D10DB1">
        <w:t xml:space="preserve"> wszystkie </w:t>
      </w:r>
      <w:r>
        <w:t>interaktywne nośniki</w:t>
      </w:r>
      <w:r w:rsidR="00D10DB1">
        <w:t>.</w:t>
      </w:r>
      <w:r>
        <w:t xml:space="preserve"> </w:t>
      </w:r>
    </w:p>
    <w:p w14:paraId="1C4FEACF" w14:textId="225D2B42" w:rsidR="0033452F" w:rsidRDefault="00B83B32" w:rsidP="0033452F">
      <w:pPr>
        <w:spacing w:line="240" w:lineRule="auto"/>
        <w:jc w:val="both"/>
      </w:pPr>
      <w:r>
        <w:t xml:space="preserve">Z oferty Muzeum nie znikają także działania on-line. Muzeum można wirtualnie zwiedzać, </w:t>
      </w:r>
      <w:r w:rsidR="00D10DB1">
        <w:t>poznać</w:t>
      </w:r>
      <w:r>
        <w:t xml:space="preserve"> pracowników, oglądając serial </w:t>
      </w:r>
      <w:r w:rsidRPr="00D10DB1">
        <w:rPr>
          <w:i/>
          <w:iCs/>
        </w:rPr>
        <w:t>Z żyta wzięt</w:t>
      </w:r>
      <w:r w:rsidR="00D10DB1" w:rsidRPr="00D10DB1">
        <w:rPr>
          <w:i/>
          <w:iCs/>
        </w:rPr>
        <w:t>e</w:t>
      </w:r>
      <w:r w:rsidR="00D10DB1">
        <w:t xml:space="preserve"> </w:t>
      </w:r>
      <w:r>
        <w:t>lub poznać interesujące fakty z historii Polskiej Wódki, wyk</w:t>
      </w:r>
      <w:r w:rsidR="00D10DB1">
        <w:t>up</w:t>
      </w:r>
      <w:r>
        <w:t xml:space="preserve">ując 48-godzinny dostęp do platformy VOD </w:t>
      </w:r>
      <w:r w:rsidR="0033452F">
        <w:t xml:space="preserve"> </w:t>
      </w:r>
      <w:hyperlink r:id="rId14" w:history="1">
        <w:r w:rsidR="0033452F" w:rsidRPr="007A1121">
          <w:rPr>
            <w:rStyle w:val="Hipercze"/>
          </w:rPr>
          <w:t>https://zwiedzaj-online.pl/</w:t>
        </w:r>
      </w:hyperlink>
    </w:p>
    <w:p w14:paraId="5E1D9BA1" w14:textId="40EFC0BF" w:rsidR="00B83B32" w:rsidRDefault="00B83B32" w:rsidP="00D25D9B">
      <w:pPr>
        <w:spacing w:line="240" w:lineRule="auto"/>
        <w:jc w:val="both"/>
      </w:pPr>
    </w:p>
    <w:p w14:paraId="09307D17" w14:textId="76C48191" w:rsidR="0033452F" w:rsidRDefault="00F44976" w:rsidP="00D25D9B">
      <w:pPr>
        <w:spacing w:line="240" w:lineRule="auto"/>
        <w:jc w:val="both"/>
      </w:pPr>
      <w:r>
        <w:t xml:space="preserve">Od 2 lutego Muzeum </w:t>
      </w:r>
      <w:r w:rsidR="0033452F">
        <w:t>otw</w:t>
      </w:r>
      <w:r w:rsidR="00BE6D24">
        <w:t>orzyło</w:t>
      </w:r>
      <w:r w:rsidR="0033452F">
        <w:t xml:space="preserve"> drzwi dla zwiedzających, </w:t>
      </w:r>
      <w:r>
        <w:t>wraca</w:t>
      </w:r>
      <w:r w:rsidR="0033452F">
        <w:t>jąc</w:t>
      </w:r>
      <w:r>
        <w:t xml:space="preserve"> do pracy </w:t>
      </w:r>
      <w:r w:rsidR="3541A37A">
        <w:t>w</w:t>
      </w:r>
      <w:r>
        <w:t xml:space="preserve"> niezmienionym trybie. Będzie czynne od wtorku do niedzieli w godz.12:00-20:00. </w:t>
      </w:r>
    </w:p>
    <w:p w14:paraId="08480023" w14:textId="3A8B3301" w:rsidR="00F44976" w:rsidRDefault="00F44976" w:rsidP="00D25D9B">
      <w:pPr>
        <w:spacing w:line="240" w:lineRule="auto"/>
        <w:jc w:val="both"/>
      </w:pPr>
      <w:r>
        <w:t xml:space="preserve">Więcej informacji na stronie </w:t>
      </w:r>
      <w:hyperlink r:id="rId15" w:history="1">
        <w:r w:rsidRPr="00B82CDB">
          <w:rPr>
            <w:rStyle w:val="Hipercze"/>
          </w:rPr>
          <w:t>www.muzeumpolskiejwodki.pl</w:t>
        </w:r>
      </w:hyperlink>
      <w:r>
        <w:t xml:space="preserve"> </w:t>
      </w:r>
    </w:p>
    <w:p w14:paraId="0D7567FD" w14:textId="47527FE8" w:rsidR="002624E9" w:rsidRDefault="002624E9" w:rsidP="002624E9">
      <w:pPr>
        <w:spacing w:line="240" w:lineRule="auto"/>
        <w:jc w:val="both"/>
        <w:rPr>
          <w:b/>
          <w:sz w:val="24"/>
          <w:szCs w:val="24"/>
        </w:rPr>
      </w:pPr>
    </w:p>
    <w:p w14:paraId="120D620C" w14:textId="6C2306F6" w:rsidR="00D25D9B" w:rsidRPr="00494865" w:rsidRDefault="00D25D9B" w:rsidP="00D25D9B">
      <w:pPr>
        <w:spacing w:line="240" w:lineRule="auto"/>
        <w:jc w:val="both"/>
        <w:rPr>
          <w:rFonts w:cstheme="minorHAnsi"/>
          <w:b/>
        </w:rPr>
      </w:pPr>
    </w:p>
    <w:p w14:paraId="2F9BA336" w14:textId="73029B78" w:rsidR="00750084" w:rsidRDefault="009210F2" w:rsidP="00D25D9B">
      <w:pPr>
        <w:spacing w:line="240" w:lineRule="auto"/>
        <w:jc w:val="both"/>
      </w:pPr>
      <w:r>
        <w:t>Serdecznie zapraszamy!</w:t>
      </w:r>
    </w:p>
    <w:p w14:paraId="6D8C1DC7" w14:textId="77777777" w:rsidR="008444C6" w:rsidRDefault="008444C6" w:rsidP="00D25D9B">
      <w:pPr>
        <w:spacing w:line="240" w:lineRule="auto"/>
        <w:jc w:val="both"/>
      </w:pPr>
    </w:p>
    <w:p w14:paraId="190D9769" w14:textId="2B5CE84A" w:rsidR="00CF6A09" w:rsidRPr="00CF6A09" w:rsidRDefault="00CF6A09" w:rsidP="00E24987">
      <w:pPr>
        <w:spacing w:line="240" w:lineRule="auto"/>
        <w:jc w:val="both"/>
      </w:pPr>
      <w:r w:rsidRPr="00CF6A09">
        <w:rPr>
          <w:b/>
        </w:rPr>
        <w:t>Więcej informacji na stronie Muzeum Polskiej Wódki:</w:t>
      </w:r>
      <w:r w:rsidRPr="00CF6A09">
        <w:t xml:space="preserve"> https://muzeumpolskiejwodki.pl/</w:t>
      </w:r>
    </w:p>
    <w:p w14:paraId="39766046" w14:textId="67F34F46" w:rsidR="00CF6A09" w:rsidRDefault="00CF6A09" w:rsidP="00E24987">
      <w:pPr>
        <w:spacing w:line="240" w:lineRule="auto"/>
        <w:jc w:val="both"/>
      </w:pPr>
      <w:r w:rsidRPr="00CF6A09">
        <w:rPr>
          <w:b/>
        </w:rPr>
        <w:t>Polub nas na Facebooku:</w:t>
      </w:r>
      <w:r w:rsidRPr="00CF6A09">
        <w:t xml:space="preserve"> </w:t>
      </w:r>
      <w:hyperlink r:id="rId16" w:history="1">
        <w:r w:rsidR="009210F2" w:rsidRPr="007A1121">
          <w:rPr>
            <w:rStyle w:val="Hipercze"/>
          </w:rPr>
          <w:t>www.facebook.com/MuzeumPolskiejWodki</w:t>
        </w:r>
      </w:hyperlink>
    </w:p>
    <w:p w14:paraId="6E40193C" w14:textId="49A0E78F" w:rsidR="009210F2" w:rsidRPr="009210F2" w:rsidRDefault="009210F2" w:rsidP="00E24987">
      <w:pPr>
        <w:spacing w:line="240" w:lineRule="auto"/>
        <w:jc w:val="both"/>
      </w:pPr>
      <w:r w:rsidRPr="009210F2">
        <w:rPr>
          <w:b/>
        </w:rPr>
        <w:t xml:space="preserve">Śledź nas na Instagramie: </w:t>
      </w:r>
      <w:hyperlink r:id="rId17" w:history="1">
        <w:r w:rsidRPr="009210F2">
          <w:rPr>
            <w:rStyle w:val="Hipercze"/>
          </w:rPr>
          <w:t>https://www.instagram.com/polishvodkamuseum/?hl=pl</w:t>
        </w:r>
      </w:hyperlink>
      <w:r w:rsidRPr="009210F2">
        <w:t xml:space="preserve"> </w:t>
      </w:r>
    </w:p>
    <w:p w14:paraId="659A291D" w14:textId="3AA7D606" w:rsidR="00FE5907" w:rsidRPr="003B3036" w:rsidRDefault="00FE5907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7F0A466E" w14:textId="4C5ABD4D" w:rsidR="00E1675A" w:rsidRPr="004E27F2" w:rsidRDefault="00E1675A" w:rsidP="00E2498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E27F2">
        <w:rPr>
          <w:rFonts w:cstheme="minorHAnsi"/>
          <w:b/>
          <w:sz w:val="24"/>
          <w:szCs w:val="24"/>
        </w:rPr>
        <w:t xml:space="preserve">    Informacje dla mediów:</w:t>
      </w:r>
    </w:p>
    <w:p w14:paraId="483CE5BE" w14:textId="77138138" w:rsidR="00E1675A" w:rsidRPr="004E27F2" w:rsidRDefault="00B1485C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37BC5D39">
                <wp:simplePos x="0" y="0"/>
                <wp:positionH relativeFrom="column">
                  <wp:posOffset>1724660</wp:posOffset>
                </wp:positionH>
                <wp:positionV relativeFrom="paragraph">
                  <wp:posOffset>107315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F305EB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left:0;text-align:left;margin-left:135.8pt;margin-top:8.45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" filled="f" stroked="f" strokeweight=".5pt">
                <v:path arrowok="t"/>
                <v:textbox>
                  <w:txbxContent>
                    <w:p w14:paraId="4E2C98E9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B37ED7" w:rsidRDefault="00F305EB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9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="00E1675A"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4BE37" wp14:editId="42513F73">
                <wp:simplePos x="0" y="0"/>
                <wp:positionH relativeFrom="column">
                  <wp:posOffset>58420</wp:posOffset>
                </wp:positionH>
                <wp:positionV relativeFrom="paragraph">
                  <wp:posOffset>135255</wp:posOffset>
                </wp:positionV>
                <wp:extent cx="148590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2B3220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Agnieszka Rynecka</w:t>
                            </w:r>
                          </w:p>
                          <w:p w14:paraId="282ECA12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Museum&amp;PR</w:t>
                            </w:r>
                            <w:proofErr w:type="spellEnd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260AE337" w14:textId="77777777" w:rsidR="00E1675A" w:rsidRPr="009E5650" w:rsidRDefault="00F305EB" w:rsidP="00E1675A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E1675A" w:rsidRPr="009E5650">
                                <w:rPr>
                                  <w:rStyle w:val="Hipercze"/>
                                  <w:rFonts w:cs="Calibri"/>
                                  <w:sz w:val="18"/>
                                  <w:szCs w:val="18"/>
                                </w:rPr>
                                <w:t>agnieszka.rynecka@pvm.pl</w:t>
                              </w:r>
                            </w:hyperlink>
                          </w:p>
                          <w:p w14:paraId="0ABB842F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515 015 381</w:t>
                            </w:r>
                          </w:p>
                          <w:p w14:paraId="56CAB253" w14:textId="77777777" w:rsidR="00E1675A" w:rsidRDefault="00E1675A" w:rsidP="00E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4.6pt;margin-top:10.65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" filled="f" stroked="f" strokeweight=".5pt">
                <v:path arrowok="t"/>
                <v:textbox>
                  <w:txbxContent>
                    <w:p w14:paraId="242B3220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Agnieszka Rynecka</w:t>
                      </w:r>
                    </w:p>
                    <w:p w14:paraId="282ECA12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Museum&amp;PR</w:t>
                      </w:r>
                      <w:proofErr w:type="spellEnd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260AE337" w14:textId="77777777" w:rsidR="00E1675A" w:rsidRPr="009E5650" w:rsidRDefault="00F305EB" w:rsidP="00E1675A">
                      <w:pPr>
                        <w:spacing w:after="0" w:line="240" w:lineRule="auto"/>
                        <w:jc w:val="both"/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</w:pPr>
                      <w:hyperlink r:id="rId21" w:history="1">
                        <w:r w:rsidR="00E1675A" w:rsidRPr="009E5650">
                          <w:rPr>
                            <w:rStyle w:val="Hipercze"/>
                            <w:rFonts w:cs="Calibri"/>
                            <w:sz w:val="18"/>
                            <w:szCs w:val="18"/>
                          </w:rPr>
                          <w:t>agnieszka.rynecka@pvm.pl</w:t>
                        </w:r>
                      </w:hyperlink>
                    </w:p>
                    <w:p w14:paraId="0ABB842F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515 015 381</w:t>
                      </w:r>
                    </w:p>
                    <w:p w14:paraId="56CAB253" w14:textId="77777777" w:rsidR="00E1675A" w:rsidRDefault="00E1675A" w:rsidP="00E1675A"/>
                  </w:txbxContent>
                </v:textbox>
              </v:shape>
            </w:pict>
          </mc:Fallback>
        </mc:AlternateContent>
      </w:r>
    </w:p>
    <w:p w14:paraId="6346868F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F3AEBB8" w14:textId="782B4D9D" w:rsidR="00E76C5B" w:rsidRPr="003B3036" w:rsidRDefault="00E76C5B" w:rsidP="00E24987">
      <w:pPr>
        <w:jc w:val="both"/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D69D6" wp14:editId="68543514">
                <wp:simplePos x="0" y="0"/>
                <wp:positionH relativeFrom="margin">
                  <wp:posOffset>154305</wp:posOffset>
                </wp:positionH>
                <wp:positionV relativeFrom="paragraph">
                  <wp:posOffset>656590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8FA9" w14:textId="0EF18B12" w:rsidR="005833C5" w:rsidRDefault="00E76C5B" w:rsidP="005833C5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2271CB89" w14:textId="14229D19" w:rsidR="00E76C5B" w:rsidRPr="00B37ED7" w:rsidRDefault="005833C5" w:rsidP="00E76C5B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>ty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029A0A82" w14:textId="77777777" w:rsidR="00E76C5B" w:rsidRPr="00B37ED7" w:rsidRDefault="00E76C5B" w:rsidP="00E76C5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D69D6" id="Pole tekstowe 217" o:spid="_x0000_s1030" type="#_x0000_t202" style="position:absolute;left:0;text-align:left;margin-left:12.15pt;margin-top:51.7pt;width:427.5pt;height:16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" strokecolor="#00b0f0">
                <v:textbox>
                  <w:txbxContent>
                    <w:p w14:paraId="639C8FA9" w14:textId="0EF18B12" w:rsidR="005833C5" w:rsidRDefault="00E76C5B" w:rsidP="005833C5">
                      <w:pPr>
                        <w:pBdr>
                          <w:bottom w:val="single" w:sz="12" w:space="7" w:color="auto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14:paraId="2271CB89" w14:textId="14229D19" w:rsidR="00E76C5B" w:rsidRPr="00B37ED7" w:rsidRDefault="005833C5" w:rsidP="00E76C5B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>ty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14:paraId="029A0A82" w14:textId="77777777" w:rsidR="00E76C5B" w:rsidRPr="00B37ED7" w:rsidRDefault="00E76C5B" w:rsidP="00E76C5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Polish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Vodka.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6C5B" w:rsidRPr="003B3036" w:rsidSect="00174BAB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zaban, Kamila" w:date="2021-02-03T14:08:00Z" w:initials="CK">
    <w:p w14:paraId="26F2F132" w14:textId="511BC203" w:rsidR="0019757A" w:rsidRDefault="0019757A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F2F1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2F132" w16cid:durableId="23C52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37DF" w14:textId="77777777" w:rsidR="00F305EB" w:rsidRDefault="00F305EB" w:rsidP="00B24A3C">
      <w:pPr>
        <w:spacing w:after="0" w:line="240" w:lineRule="auto"/>
      </w:pPr>
      <w:r>
        <w:separator/>
      </w:r>
    </w:p>
  </w:endnote>
  <w:endnote w:type="continuationSeparator" w:id="0">
    <w:p w14:paraId="2EDB300E" w14:textId="77777777" w:rsidR="00F305EB" w:rsidRDefault="00F305EB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3D1A" w14:textId="77777777" w:rsidR="00F305EB" w:rsidRDefault="00F305EB" w:rsidP="00B24A3C">
      <w:pPr>
        <w:spacing w:after="0" w:line="240" w:lineRule="auto"/>
      </w:pPr>
      <w:r>
        <w:separator/>
      </w:r>
    </w:p>
  </w:footnote>
  <w:footnote w:type="continuationSeparator" w:id="0">
    <w:p w14:paraId="02D9C083" w14:textId="77777777" w:rsidR="00F305EB" w:rsidRDefault="00F305EB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56E9" w14:textId="13116391" w:rsidR="00C07DC8" w:rsidRPr="00C07DC8" w:rsidRDefault="1902AD25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13603433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53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zaban, Kamila">
    <w15:presenceInfo w15:providerId="AD" w15:userId="S::Kamila.Czaban@pernod-ricard.com::f261ab10-10ae-46c3-8343-4aa4df5dd7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1168A"/>
    <w:rsid w:val="000376F3"/>
    <w:rsid w:val="00053C2F"/>
    <w:rsid w:val="00061F1D"/>
    <w:rsid w:val="00075140"/>
    <w:rsid w:val="0008252F"/>
    <w:rsid w:val="00084CD8"/>
    <w:rsid w:val="00091250"/>
    <w:rsid w:val="000B243F"/>
    <w:rsid w:val="000D308C"/>
    <w:rsid w:val="00100EA7"/>
    <w:rsid w:val="0010728D"/>
    <w:rsid w:val="00124FD5"/>
    <w:rsid w:val="00125F22"/>
    <w:rsid w:val="00174BAB"/>
    <w:rsid w:val="00175750"/>
    <w:rsid w:val="00177654"/>
    <w:rsid w:val="00185BBA"/>
    <w:rsid w:val="00186C5F"/>
    <w:rsid w:val="00192EDA"/>
    <w:rsid w:val="0019757A"/>
    <w:rsid w:val="001C0278"/>
    <w:rsid w:val="001C2F8E"/>
    <w:rsid w:val="001C3DDD"/>
    <w:rsid w:val="001C72A9"/>
    <w:rsid w:val="001F1700"/>
    <w:rsid w:val="001F4575"/>
    <w:rsid w:val="001F4CFB"/>
    <w:rsid w:val="001F6062"/>
    <w:rsid w:val="001F78D1"/>
    <w:rsid w:val="001F7956"/>
    <w:rsid w:val="00200B5F"/>
    <w:rsid w:val="00205D7A"/>
    <w:rsid w:val="00210653"/>
    <w:rsid w:val="00210704"/>
    <w:rsid w:val="00240294"/>
    <w:rsid w:val="002624E9"/>
    <w:rsid w:val="00274DA4"/>
    <w:rsid w:val="00290151"/>
    <w:rsid w:val="0029549B"/>
    <w:rsid w:val="002A23C6"/>
    <w:rsid w:val="002B137B"/>
    <w:rsid w:val="002C7E00"/>
    <w:rsid w:val="002D3C42"/>
    <w:rsid w:val="002E0A36"/>
    <w:rsid w:val="002E16F4"/>
    <w:rsid w:val="002E4CEE"/>
    <w:rsid w:val="002F3514"/>
    <w:rsid w:val="002F7A9E"/>
    <w:rsid w:val="0030665C"/>
    <w:rsid w:val="0031123C"/>
    <w:rsid w:val="00323477"/>
    <w:rsid w:val="0032566C"/>
    <w:rsid w:val="0033312E"/>
    <w:rsid w:val="0033452F"/>
    <w:rsid w:val="003668D0"/>
    <w:rsid w:val="003809FA"/>
    <w:rsid w:val="0038106C"/>
    <w:rsid w:val="003B1476"/>
    <w:rsid w:val="003B3036"/>
    <w:rsid w:val="003C3A89"/>
    <w:rsid w:val="003C4526"/>
    <w:rsid w:val="003E2EC7"/>
    <w:rsid w:val="003E36F3"/>
    <w:rsid w:val="003F2283"/>
    <w:rsid w:val="0040530E"/>
    <w:rsid w:val="00416719"/>
    <w:rsid w:val="00417A9E"/>
    <w:rsid w:val="0042118F"/>
    <w:rsid w:val="004214D2"/>
    <w:rsid w:val="00421B5C"/>
    <w:rsid w:val="00434019"/>
    <w:rsid w:val="00452EB2"/>
    <w:rsid w:val="00464F95"/>
    <w:rsid w:val="00474D6A"/>
    <w:rsid w:val="00483C32"/>
    <w:rsid w:val="004914F2"/>
    <w:rsid w:val="00494865"/>
    <w:rsid w:val="004C5102"/>
    <w:rsid w:val="004D7143"/>
    <w:rsid w:val="004D7D96"/>
    <w:rsid w:val="004E7409"/>
    <w:rsid w:val="004F18A8"/>
    <w:rsid w:val="004F1EC0"/>
    <w:rsid w:val="004F77A5"/>
    <w:rsid w:val="00524AC1"/>
    <w:rsid w:val="00532005"/>
    <w:rsid w:val="00534390"/>
    <w:rsid w:val="0054342A"/>
    <w:rsid w:val="0055140D"/>
    <w:rsid w:val="005710A3"/>
    <w:rsid w:val="00573DC1"/>
    <w:rsid w:val="00577336"/>
    <w:rsid w:val="00581D3D"/>
    <w:rsid w:val="005833C5"/>
    <w:rsid w:val="005A219C"/>
    <w:rsid w:val="005B1745"/>
    <w:rsid w:val="005E191E"/>
    <w:rsid w:val="005E195B"/>
    <w:rsid w:val="005E5BAB"/>
    <w:rsid w:val="005F1B95"/>
    <w:rsid w:val="005F3EAE"/>
    <w:rsid w:val="006023E8"/>
    <w:rsid w:val="00605C39"/>
    <w:rsid w:val="006116F9"/>
    <w:rsid w:val="00645E86"/>
    <w:rsid w:val="0067019A"/>
    <w:rsid w:val="00673936"/>
    <w:rsid w:val="00690ED3"/>
    <w:rsid w:val="00692325"/>
    <w:rsid w:val="006B3149"/>
    <w:rsid w:val="006B75A0"/>
    <w:rsid w:val="006C124C"/>
    <w:rsid w:val="006C38D7"/>
    <w:rsid w:val="006D705D"/>
    <w:rsid w:val="006E154D"/>
    <w:rsid w:val="006E76CE"/>
    <w:rsid w:val="00703B60"/>
    <w:rsid w:val="0070505B"/>
    <w:rsid w:val="007116BB"/>
    <w:rsid w:val="0071673F"/>
    <w:rsid w:val="0072098B"/>
    <w:rsid w:val="00725108"/>
    <w:rsid w:val="007471EA"/>
    <w:rsid w:val="00750084"/>
    <w:rsid w:val="00751FB5"/>
    <w:rsid w:val="0076061B"/>
    <w:rsid w:val="00770935"/>
    <w:rsid w:val="00773611"/>
    <w:rsid w:val="00786540"/>
    <w:rsid w:val="007905CF"/>
    <w:rsid w:val="007959F0"/>
    <w:rsid w:val="007A3B67"/>
    <w:rsid w:val="007C0804"/>
    <w:rsid w:val="007D0047"/>
    <w:rsid w:val="007D5D50"/>
    <w:rsid w:val="007E52F3"/>
    <w:rsid w:val="007F6C7B"/>
    <w:rsid w:val="00804131"/>
    <w:rsid w:val="00814CEE"/>
    <w:rsid w:val="00820978"/>
    <w:rsid w:val="0083062D"/>
    <w:rsid w:val="0083481E"/>
    <w:rsid w:val="008444C6"/>
    <w:rsid w:val="00845E7C"/>
    <w:rsid w:val="00846916"/>
    <w:rsid w:val="00880105"/>
    <w:rsid w:val="00884C93"/>
    <w:rsid w:val="008852FD"/>
    <w:rsid w:val="008D5390"/>
    <w:rsid w:val="00915AEB"/>
    <w:rsid w:val="00916ACE"/>
    <w:rsid w:val="00917A4F"/>
    <w:rsid w:val="009210F2"/>
    <w:rsid w:val="00921D34"/>
    <w:rsid w:val="00932237"/>
    <w:rsid w:val="009422D2"/>
    <w:rsid w:val="009425E5"/>
    <w:rsid w:val="00952157"/>
    <w:rsid w:val="00955418"/>
    <w:rsid w:val="00956F57"/>
    <w:rsid w:val="009667F4"/>
    <w:rsid w:val="0097204F"/>
    <w:rsid w:val="0098262A"/>
    <w:rsid w:val="00985E3E"/>
    <w:rsid w:val="009A62C2"/>
    <w:rsid w:val="009B07DA"/>
    <w:rsid w:val="009B227D"/>
    <w:rsid w:val="009C0C3E"/>
    <w:rsid w:val="009C2243"/>
    <w:rsid w:val="009D32CC"/>
    <w:rsid w:val="009D56F4"/>
    <w:rsid w:val="009E0A98"/>
    <w:rsid w:val="009E0D14"/>
    <w:rsid w:val="009E2AF3"/>
    <w:rsid w:val="009E7797"/>
    <w:rsid w:val="009F423D"/>
    <w:rsid w:val="00A16151"/>
    <w:rsid w:val="00A201C0"/>
    <w:rsid w:val="00A20B9C"/>
    <w:rsid w:val="00A35E72"/>
    <w:rsid w:val="00A36027"/>
    <w:rsid w:val="00A4576D"/>
    <w:rsid w:val="00A4738E"/>
    <w:rsid w:val="00A4764A"/>
    <w:rsid w:val="00A53538"/>
    <w:rsid w:val="00A5407B"/>
    <w:rsid w:val="00A56E6A"/>
    <w:rsid w:val="00A624C8"/>
    <w:rsid w:val="00A64499"/>
    <w:rsid w:val="00A94955"/>
    <w:rsid w:val="00AA05E2"/>
    <w:rsid w:val="00AA29D2"/>
    <w:rsid w:val="00AA5437"/>
    <w:rsid w:val="00AB191A"/>
    <w:rsid w:val="00AB467B"/>
    <w:rsid w:val="00AC1F15"/>
    <w:rsid w:val="00AC5DE5"/>
    <w:rsid w:val="00AC7666"/>
    <w:rsid w:val="00AD3F8E"/>
    <w:rsid w:val="00AD715E"/>
    <w:rsid w:val="00AF634A"/>
    <w:rsid w:val="00B067C3"/>
    <w:rsid w:val="00B14765"/>
    <w:rsid w:val="00B1485C"/>
    <w:rsid w:val="00B16234"/>
    <w:rsid w:val="00B16BA8"/>
    <w:rsid w:val="00B21E00"/>
    <w:rsid w:val="00B23D3F"/>
    <w:rsid w:val="00B24A3C"/>
    <w:rsid w:val="00B5651C"/>
    <w:rsid w:val="00B62739"/>
    <w:rsid w:val="00B66CFB"/>
    <w:rsid w:val="00B80201"/>
    <w:rsid w:val="00B83B32"/>
    <w:rsid w:val="00B84761"/>
    <w:rsid w:val="00B908FD"/>
    <w:rsid w:val="00BA257E"/>
    <w:rsid w:val="00BC4B12"/>
    <w:rsid w:val="00BE133B"/>
    <w:rsid w:val="00BE6D24"/>
    <w:rsid w:val="00C07B22"/>
    <w:rsid w:val="00C07DC8"/>
    <w:rsid w:val="00C2546E"/>
    <w:rsid w:val="00C26E0A"/>
    <w:rsid w:val="00C31584"/>
    <w:rsid w:val="00C324BC"/>
    <w:rsid w:val="00C35281"/>
    <w:rsid w:val="00C62C30"/>
    <w:rsid w:val="00C640B9"/>
    <w:rsid w:val="00C8264D"/>
    <w:rsid w:val="00C83E96"/>
    <w:rsid w:val="00C94ACA"/>
    <w:rsid w:val="00C961EA"/>
    <w:rsid w:val="00CA5D49"/>
    <w:rsid w:val="00CB3F19"/>
    <w:rsid w:val="00CC7369"/>
    <w:rsid w:val="00CD4E8E"/>
    <w:rsid w:val="00CD6A28"/>
    <w:rsid w:val="00CF0754"/>
    <w:rsid w:val="00CF6A09"/>
    <w:rsid w:val="00D00A7D"/>
    <w:rsid w:val="00D10DB1"/>
    <w:rsid w:val="00D20928"/>
    <w:rsid w:val="00D25D9B"/>
    <w:rsid w:val="00D31878"/>
    <w:rsid w:val="00D318E6"/>
    <w:rsid w:val="00D40154"/>
    <w:rsid w:val="00D51975"/>
    <w:rsid w:val="00D564BF"/>
    <w:rsid w:val="00D775F1"/>
    <w:rsid w:val="00D96834"/>
    <w:rsid w:val="00DA6126"/>
    <w:rsid w:val="00DB51A4"/>
    <w:rsid w:val="00DD2EAF"/>
    <w:rsid w:val="00DE450A"/>
    <w:rsid w:val="00DE4865"/>
    <w:rsid w:val="00DF31C3"/>
    <w:rsid w:val="00E02276"/>
    <w:rsid w:val="00E0493E"/>
    <w:rsid w:val="00E1675A"/>
    <w:rsid w:val="00E22B58"/>
    <w:rsid w:val="00E24987"/>
    <w:rsid w:val="00E267F1"/>
    <w:rsid w:val="00E305F9"/>
    <w:rsid w:val="00E62DFD"/>
    <w:rsid w:val="00E63573"/>
    <w:rsid w:val="00E7205D"/>
    <w:rsid w:val="00E76C5B"/>
    <w:rsid w:val="00E77705"/>
    <w:rsid w:val="00E81CB1"/>
    <w:rsid w:val="00E8621C"/>
    <w:rsid w:val="00E8737D"/>
    <w:rsid w:val="00E90927"/>
    <w:rsid w:val="00EC5B0E"/>
    <w:rsid w:val="00EC6FB9"/>
    <w:rsid w:val="00EC7026"/>
    <w:rsid w:val="00EE14B1"/>
    <w:rsid w:val="00EE30D3"/>
    <w:rsid w:val="00EE3FFA"/>
    <w:rsid w:val="00EF0156"/>
    <w:rsid w:val="00EF32EF"/>
    <w:rsid w:val="00F02EF4"/>
    <w:rsid w:val="00F0481C"/>
    <w:rsid w:val="00F05545"/>
    <w:rsid w:val="00F05EE0"/>
    <w:rsid w:val="00F11C09"/>
    <w:rsid w:val="00F1425C"/>
    <w:rsid w:val="00F16B8F"/>
    <w:rsid w:val="00F305EB"/>
    <w:rsid w:val="00F44976"/>
    <w:rsid w:val="00F50058"/>
    <w:rsid w:val="00F73341"/>
    <w:rsid w:val="00F773FD"/>
    <w:rsid w:val="00F775CC"/>
    <w:rsid w:val="00F868FA"/>
    <w:rsid w:val="00FB096C"/>
    <w:rsid w:val="00FB1C68"/>
    <w:rsid w:val="00FB351E"/>
    <w:rsid w:val="00FD105D"/>
    <w:rsid w:val="00FD442E"/>
    <w:rsid w:val="00FE3391"/>
    <w:rsid w:val="00FE5907"/>
    <w:rsid w:val="12E7D7FA"/>
    <w:rsid w:val="1902AD25"/>
    <w:rsid w:val="3541A37A"/>
    <w:rsid w:val="4204C81E"/>
    <w:rsid w:val="491B57FB"/>
    <w:rsid w:val="4F2ED80C"/>
    <w:rsid w:val="615A36F4"/>
    <w:rsid w:val="63BBA53C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1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hyperlink" Target="mailto:anna.wroblewska@projekt77.pl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mailto:agnieszka.rynecka@pvm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instagram.com/polishvodkamuseum/?hl=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uzeumPolskiejWodki" TargetMode="External"/><Relationship Id="rId20" Type="http://schemas.openxmlformats.org/officeDocument/2006/relationships/hyperlink" Target="mailto:agnieszka.rynecka@pvm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uzeumpolskiejwodki.p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hyperlink" Target="mailto:anna.wroblewska@projekt77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zwiedzaj-online.pl/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E04BDD5D8749B90473F84AB902AB" ma:contentTypeVersion="2" ma:contentTypeDescription="Create a new document." ma:contentTypeScope="" ma:versionID="c70cd83abd2b88aa8bf5486244a8829c">
  <xsd:schema xmlns:xsd="http://www.w3.org/2001/XMLSchema" xmlns:xs="http://www.w3.org/2001/XMLSchema" xmlns:p="http://schemas.microsoft.com/office/2006/metadata/properties" xmlns:ns2="eda4b56f-2f79-424e-b3f4-6fd35ff8f392" targetNamespace="http://schemas.microsoft.com/office/2006/metadata/properties" ma:root="true" ma:fieldsID="692c084cf72acb607d8b276722eae63f" ns2:_="">
    <xsd:import namespace="eda4b56f-2f79-424e-b3f4-6fd35ff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b56f-2f79-424e-b3f4-6fd35ff8f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C9453-F7DC-4765-A24E-4ABCE9018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b56f-2f79-424e-b3f4-6fd35ff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Użytkownik systemu Windows</cp:lastModifiedBy>
  <cp:revision>4</cp:revision>
  <cp:lastPrinted>2020-05-04T08:28:00Z</cp:lastPrinted>
  <dcterms:created xsi:type="dcterms:W3CDTF">2021-02-04T10:34:00Z</dcterms:created>
  <dcterms:modified xsi:type="dcterms:W3CDTF">2021-02-04T12:54:00Z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0x0101009D0EE04BDD5D8749B90473F84AB902AB</vt:lpwstr>
  </property>
</Properties>
</file>