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996" w14:textId="77777777" w:rsidR="004F5FB0" w:rsidRDefault="004F5FB0" w:rsidP="004F5FB0">
      <w:pPr>
        <w:jc w:val="both"/>
      </w:pPr>
    </w:p>
    <w:p w14:paraId="65C3CE1D" w14:textId="5536021E" w:rsidR="00136F24" w:rsidRDefault="007B42C9" w:rsidP="007B42C9">
      <w:pPr>
        <w:jc w:val="right"/>
      </w:pPr>
      <w:r w:rsidRPr="003E272B">
        <w:rPr>
          <w:color w:val="000000" w:themeColor="text1"/>
        </w:rPr>
        <w:t xml:space="preserve">Warszawa, </w:t>
      </w:r>
      <w:r w:rsidR="00005370" w:rsidRPr="003E272B">
        <w:rPr>
          <w:color w:val="000000" w:themeColor="text1"/>
        </w:rPr>
        <w:t>2</w:t>
      </w:r>
      <w:r w:rsidR="00BE69F2">
        <w:rPr>
          <w:color w:val="000000" w:themeColor="text1"/>
        </w:rPr>
        <w:t xml:space="preserve">1 </w:t>
      </w:r>
      <w:r w:rsidR="00E73C4E" w:rsidRPr="003E272B">
        <w:rPr>
          <w:color w:val="000000" w:themeColor="text1"/>
        </w:rPr>
        <w:t>gr</w:t>
      </w:r>
      <w:r w:rsidR="00E73C4E">
        <w:t>udnia</w:t>
      </w:r>
      <w:r w:rsidRPr="007B42C9">
        <w:t xml:space="preserve"> 202</w:t>
      </w:r>
      <w:r w:rsidR="004A233F">
        <w:t>1</w:t>
      </w:r>
      <w:r w:rsidRPr="007B42C9">
        <w:t xml:space="preserve"> r.</w:t>
      </w:r>
    </w:p>
    <w:p w14:paraId="3C3645ED" w14:textId="092562F4" w:rsidR="007B42C9" w:rsidRDefault="007B42C9" w:rsidP="007B42C9">
      <w:pPr>
        <w:jc w:val="right"/>
      </w:pPr>
    </w:p>
    <w:p w14:paraId="7A51D38C" w14:textId="6FFEEE35" w:rsidR="007B42C9" w:rsidRDefault="007B42C9" w:rsidP="007B42C9">
      <w:pPr>
        <w:jc w:val="left"/>
      </w:pPr>
      <w:r>
        <w:t>Informacja prasowa</w:t>
      </w:r>
    </w:p>
    <w:p w14:paraId="5D694B27" w14:textId="77777777" w:rsidR="00E653F6" w:rsidRDefault="00E653F6" w:rsidP="00E653F6">
      <w:pPr>
        <w:jc w:val="both"/>
      </w:pPr>
      <w:bookmarkStart w:id="0" w:name="_Hlk88563727"/>
    </w:p>
    <w:p w14:paraId="2B750D68" w14:textId="20E7CF24" w:rsidR="00E653F6" w:rsidRDefault="00E653F6" w:rsidP="00E653F6">
      <w:pPr>
        <w:jc w:val="both"/>
        <w:rPr>
          <w:b/>
          <w:bCs/>
          <w:sz w:val="28"/>
          <w:szCs w:val="28"/>
        </w:rPr>
      </w:pPr>
      <w:r w:rsidRPr="00E653F6">
        <w:rPr>
          <w:b/>
          <w:bCs/>
          <w:sz w:val="28"/>
          <w:szCs w:val="28"/>
        </w:rPr>
        <w:t>Szopki bożonarodzeniowe – podziwiaj na wystawach i sprawdź</w:t>
      </w:r>
      <w:r w:rsidR="00005370">
        <w:rPr>
          <w:b/>
          <w:bCs/>
          <w:sz w:val="28"/>
          <w:szCs w:val="28"/>
        </w:rPr>
        <w:t>,</w:t>
      </w:r>
      <w:r w:rsidRPr="00E653F6">
        <w:rPr>
          <w:b/>
          <w:bCs/>
          <w:sz w:val="28"/>
          <w:szCs w:val="28"/>
        </w:rPr>
        <w:t xml:space="preserve"> zanim wyrzucisz </w:t>
      </w:r>
      <w:r>
        <w:rPr>
          <w:b/>
          <w:bCs/>
          <w:sz w:val="28"/>
          <w:szCs w:val="28"/>
        </w:rPr>
        <w:t>tę znalezioną w domu!</w:t>
      </w:r>
    </w:p>
    <w:p w14:paraId="4B04E221" w14:textId="77777777" w:rsidR="00BE69F2" w:rsidRDefault="00BE69F2" w:rsidP="00E653F6">
      <w:pPr>
        <w:jc w:val="both"/>
        <w:rPr>
          <w:b/>
          <w:bCs/>
          <w:sz w:val="28"/>
          <w:szCs w:val="28"/>
        </w:rPr>
      </w:pPr>
    </w:p>
    <w:p w14:paraId="44901A62" w14:textId="4A521BE4" w:rsidR="00E653F6" w:rsidRPr="00CE2308" w:rsidRDefault="00E653F6" w:rsidP="00E653F6">
      <w:pPr>
        <w:jc w:val="both"/>
        <w:rPr>
          <w:b/>
          <w:bCs/>
        </w:rPr>
      </w:pPr>
      <w:r w:rsidRPr="00CE2308">
        <w:rPr>
          <w:b/>
          <w:bCs/>
        </w:rPr>
        <w:t xml:space="preserve">Jak co roku w Krakowie oraz innych miastach Polski trwa szopkowe szaleństwo – mieszkańcy tłumnie gromadzą się, by oglądać najpiękniejsze realizacje artystyczne tej tradycji. Dowiedz się, skąd wzięła się tradycja tworzenia </w:t>
      </w:r>
      <w:r w:rsidR="00005370">
        <w:rPr>
          <w:b/>
          <w:bCs/>
        </w:rPr>
        <w:t xml:space="preserve">szkopek </w:t>
      </w:r>
      <w:r w:rsidRPr="00CE2308">
        <w:rPr>
          <w:b/>
          <w:bCs/>
        </w:rPr>
        <w:t>i dlaczego</w:t>
      </w:r>
      <w:r w:rsidR="002B019F">
        <w:rPr>
          <w:b/>
          <w:bCs/>
        </w:rPr>
        <w:t>,</w:t>
      </w:r>
      <w:r w:rsidRPr="00CE2308">
        <w:rPr>
          <w:b/>
          <w:bCs/>
        </w:rPr>
        <w:t xml:space="preserve"> przed wyrzuceniem starej szopki znalezionej </w:t>
      </w:r>
      <w:r w:rsidR="00005370">
        <w:rPr>
          <w:b/>
          <w:bCs/>
        </w:rPr>
        <w:t>w</w:t>
      </w:r>
      <w:r w:rsidRPr="00CE2308">
        <w:rPr>
          <w:b/>
          <w:bCs/>
        </w:rPr>
        <w:t xml:space="preserve"> piwnicy lub na strychu</w:t>
      </w:r>
      <w:r w:rsidR="002B019F">
        <w:rPr>
          <w:b/>
          <w:bCs/>
        </w:rPr>
        <w:t>,</w:t>
      </w:r>
      <w:r w:rsidRPr="00CE2308">
        <w:rPr>
          <w:b/>
          <w:bCs/>
        </w:rPr>
        <w:t xml:space="preserve"> warto zasięgnąć rady eksperta w sprawie </w:t>
      </w:r>
      <w:r w:rsidR="002B019F">
        <w:rPr>
          <w:b/>
          <w:bCs/>
        </w:rPr>
        <w:t>jej</w:t>
      </w:r>
      <w:r w:rsidRPr="00CE2308">
        <w:rPr>
          <w:b/>
          <w:bCs/>
        </w:rPr>
        <w:t xml:space="preserve"> ewentualnej wartości kulturowej. </w:t>
      </w:r>
    </w:p>
    <w:p w14:paraId="4734A95C" w14:textId="77777777" w:rsidR="00BE69F2" w:rsidRDefault="00BE69F2" w:rsidP="00E653F6">
      <w:pPr>
        <w:jc w:val="both"/>
      </w:pPr>
    </w:p>
    <w:p w14:paraId="67510601" w14:textId="75C2A4AE" w:rsidR="00E653F6" w:rsidRDefault="00E653F6" w:rsidP="00E653F6">
      <w:pPr>
        <w:jc w:val="both"/>
      </w:pPr>
      <w:r>
        <w:t>Wielokolorowe, misternie zbudowane szopki</w:t>
      </w:r>
      <w:r w:rsidR="002B019F">
        <w:t>,</w:t>
      </w:r>
      <w:r>
        <w:t xml:space="preserve"> przedstawiające Świętą Rodzinę w stajence oraz </w:t>
      </w:r>
      <w:r w:rsidR="002B019F">
        <w:t xml:space="preserve">jej </w:t>
      </w:r>
      <w:r>
        <w:t>rozlicznych towarzyszy</w:t>
      </w:r>
      <w:r w:rsidR="002B019F">
        <w:t>,</w:t>
      </w:r>
      <w:r>
        <w:t xml:space="preserve"> są znakiem rozpoznawczym Bożego Narodzenia</w:t>
      </w:r>
      <w:r w:rsidR="00005370">
        <w:t>. Szczególną popularność zyskały</w:t>
      </w:r>
      <w:r>
        <w:t xml:space="preserve"> w Krakowie. Dziś kojarzące się głównie z eksponatami muzealnymi, przez wiele lat były ludyczną formą teatrzyku dziecięcego. </w:t>
      </w:r>
    </w:p>
    <w:p w14:paraId="780CF1BE" w14:textId="77777777" w:rsidR="00E653F6" w:rsidRDefault="00E653F6" w:rsidP="00E653F6">
      <w:pPr>
        <w:jc w:val="both"/>
      </w:pPr>
    </w:p>
    <w:p w14:paraId="2A603D7D" w14:textId="46BD6E64" w:rsidR="00E653F6" w:rsidRPr="00CE2308" w:rsidRDefault="00E653F6" w:rsidP="00E653F6">
      <w:pPr>
        <w:jc w:val="both"/>
        <w:rPr>
          <w:b/>
          <w:bCs/>
        </w:rPr>
      </w:pPr>
      <w:r>
        <w:rPr>
          <w:b/>
          <w:bCs/>
        </w:rPr>
        <w:t>Szopki kiedyś</w:t>
      </w:r>
      <w:r w:rsidR="002B019F">
        <w:rPr>
          <w:b/>
          <w:bCs/>
        </w:rPr>
        <w:t xml:space="preserve"> –</w:t>
      </w:r>
      <w:r>
        <w:rPr>
          <w:b/>
          <w:bCs/>
        </w:rPr>
        <w:t xml:space="preserve"> dzieła</w:t>
      </w:r>
      <w:r w:rsidRPr="00CE2308">
        <w:rPr>
          <w:b/>
          <w:bCs/>
        </w:rPr>
        <w:t xml:space="preserve"> służ</w:t>
      </w:r>
      <w:r>
        <w:rPr>
          <w:b/>
          <w:bCs/>
        </w:rPr>
        <w:t>ące</w:t>
      </w:r>
      <w:r w:rsidRPr="00CE2308">
        <w:rPr>
          <w:b/>
          <w:bCs/>
        </w:rPr>
        <w:t xml:space="preserve"> zabawie </w:t>
      </w:r>
    </w:p>
    <w:p w14:paraId="34845D3A" w14:textId="320F3998" w:rsidR="00E653F6" w:rsidRDefault="00E653F6" w:rsidP="00E653F6">
      <w:pPr>
        <w:jc w:val="both"/>
      </w:pPr>
      <w:r w:rsidRPr="002B019F">
        <w:rPr>
          <w:i/>
          <w:iCs/>
        </w:rPr>
        <w:t xml:space="preserve">– </w:t>
      </w:r>
      <w:r w:rsidR="002B019F" w:rsidRPr="002B019F">
        <w:rPr>
          <w:i/>
          <w:iCs/>
        </w:rPr>
        <w:t>W Krakowie</w:t>
      </w:r>
      <w:r w:rsidR="002B019F">
        <w:t xml:space="preserve"> </w:t>
      </w:r>
      <w:r w:rsidR="002B019F">
        <w:rPr>
          <w:i/>
          <w:iCs/>
        </w:rPr>
        <w:t>m</w:t>
      </w:r>
      <w:r w:rsidRPr="008555EF">
        <w:rPr>
          <w:i/>
          <w:iCs/>
        </w:rPr>
        <w:t xml:space="preserve">onopol na produkcję szopek mieli flisacy, którzy pływali do Gdańska. Żegluga odbywała się jednak tylko od wiosny do jesieni. Zimą flisacy nie mieli zajęcia, żyli z oszczędności i dorywczych prac, a ich rozrywką było właśnie robienie zabawek i szopek. Potem, w okresie świątecznym, chodzili z </w:t>
      </w:r>
      <w:r>
        <w:rPr>
          <w:i/>
          <w:iCs/>
        </w:rPr>
        <w:t>nimi</w:t>
      </w:r>
      <w:r w:rsidRPr="008555EF">
        <w:rPr>
          <w:i/>
          <w:iCs/>
        </w:rPr>
        <w:t xml:space="preserve">, śpiewając kolędy. Następnie oddawano </w:t>
      </w:r>
      <w:r>
        <w:rPr>
          <w:i/>
          <w:iCs/>
        </w:rPr>
        <w:t xml:space="preserve">szopki </w:t>
      </w:r>
      <w:r w:rsidRPr="008555EF">
        <w:rPr>
          <w:i/>
          <w:iCs/>
        </w:rPr>
        <w:t xml:space="preserve">dzieciom do zabawy, a </w:t>
      </w:r>
      <w:r>
        <w:rPr>
          <w:i/>
          <w:iCs/>
        </w:rPr>
        <w:t xml:space="preserve">w </w:t>
      </w:r>
      <w:r w:rsidR="002B019F">
        <w:rPr>
          <w:i/>
          <w:iCs/>
        </w:rPr>
        <w:t>kolejnym</w:t>
      </w:r>
      <w:r w:rsidRPr="008555EF">
        <w:rPr>
          <w:i/>
          <w:iCs/>
        </w:rPr>
        <w:t xml:space="preserve"> roku robiono </w:t>
      </w:r>
      <w:r w:rsidR="002B019F">
        <w:rPr>
          <w:i/>
          <w:iCs/>
        </w:rPr>
        <w:t xml:space="preserve">je od nowa </w:t>
      </w:r>
      <w:r>
        <w:t xml:space="preserve">– mówi </w:t>
      </w:r>
      <w:r w:rsidRPr="008555EF">
        <w:rPr>
          <w:b/>
          <w:bCs/>
        </w:rPr>
        <w:t>Roman Marcinek</w:t>
      </w:r>
      <w:r>
        <w:t>, krakowski historyk związany z tamtejszym oddziałem Narodowego Instytutu Dziedzictwa.</w:t>
      </w:r>
    </w:p>
    <w:p w14:paraId="7A5D9965" w14:textId="512FDC37" w:rsidR="00E653F6" w:rsidRPr="00823F51" w:rsidRDefault="00E653F6" w:rsidP="00E653F6">
      <w:pPr>
        <w:jc w:val="both"/>
      </w:pPr>
      <w:r>
        <w:t xml:space="preserve">Dziś szopki służą głownie do podziwiania w muzeach lub podczas plenerowych wydarzeń, np. jarmarków świątecznych. Nie zawsze jednak tak było. – </w:t>
      </w:r>
      <w:r w:rsidRPr="008555EF">
        <w:rPr>
          <w:i/>
          <w:iCs/>
        </w:rPr>
        <w:t xml:space="preserve">To były obiekty służące zabawie, przeznaczone do dotykania, przestawiania figurek i odgrywania jasełek. </w:t>
      </w:r>
      <w:r>
        <w:rPr>
          <w:i/>
          <w:iCs/>
        </w:rPr>
        <w:t>Budowano</w:t>
      </w:r>
      <w:r w:rsidRPr="008555EF">
        <w:rPr>
          <w:i/>
          <w:iCs/>
        </w:rPr>
        <w:t xml:space="preserve"> je </w:t>
      </w:r>
      <w:r w:rsidR="0006441C">
        <w:rPr>
          <w:i/>
          <w:iCs/>
        </w:rPr>
        <w:t>na og</w:t>
      </w:r>
      <w:r w:rsidR="003C1084">
        <w:rPr>
          <w:i/>
          <w:iCs/>
        </w:rPr>
        <w:t>ół</w:t>
      </w:r>
      <w:r w:rsidRPr="008555EF">
        <w:rPr>
          <w:i/>
          <w:iCs/>
        </w:rPr>
        <w:t xml:space="preserve"> z </w:t>
      </w:r>
      <w:r w:rsidR="0006441C">
        <w:rPr>
          <w:i/>
          <w:iCs/>
        </w:rPr>
        <w:t xml:space="preserve">delikatnego </w:t>
      </w:r>
      <w:r w:rsidRPr="008555EF">
        <w:rPr>
          <w:i/>
          <w:iCs/>
        </w:rPr>
        <w:t>materiału, np. papieru czy błyszczącej cynfolii, bo z góry zakładano, że będzie to produkt raczej nietrwały. Dopiero kiedy szopki stały się obiektem zainteresowania etnografów, etnologów i muzealników, zaczęto dbać o ich zabezpieczenie i tak trafiły do zbiorów muzealnych</w:t>
      </w:r>
      <w:r>
        <w:rPr>
          <w:i/>
          <w:iCs/>
        </w:rPr>
        <w:t xml:space="preserve"> –</w:t>
      </w:r>
      <w:r w:rsidRPr="008555EF">
        <w:t xml:space="preserve"> tłumaczy </w:t>
      </w:r>
      <w:r w:rsidRPr="00823F51">
        <w:rPr>
          <w:b/>
          <w:bCs/>
        </w:rPr>
        <w:t>Roman Marcinek</w:t>
      </w:r>
      <w:r w:rsidRPr="003E272B">
        <w:t>.</w:t>
      </w:r>
      <w:r>
        <w:rPr>
          <w:i/>
          <w:iCs/>
        </w:rPr>
        <w:t xml:space="preserve"> </w:t>
      </w:r>
    </w:p>
    <w:p w14:paraId="73D2ABFA" w14:textId="181EFBD7" w:rsidR="00E653F6" w:rsidRDefault="00E653F6" w:rsidP="00E653F6">
      <w:pPr>
        <w:jc w:val="both"/>
      </w:pPr>
      <w:r>
        <w:lastRenderedPageBreak/>
        <w:t>Zdobne szopki z symetrycznymi, strzelistymi wieżyczkami są charakterystyczn</w:t>
      </w:r>
      <w:r w:rsidR="00870044">
        <w:t>e</w:t>
      </w:r>
      <w:r>
        <w:t xml:space="preserve"> dla Krakowa. W tym mieście co roku odbywa się ich słynny konkurs, w 2021 już</w:t>
      </w:r>
      <w:r w:rsidR="002B019F">
        <w:t xml:space="preserve"> po raz</w:t>
      </w:r>
      <w:r>
        <w:t xml:space="preserve"> 79. </w:t>
      </w:r>
      <w:r w:rsidR="00870044">
        <w:t>Szopki można obejrzeć także w muzeach – d</w:t>
      </w:r>
      <w:r>
        <w:t>o 27 grudnia</w:t>
      </w:r>
      <w:r w:rsidR="00870044">
        <w:t xml:space="preserve"> są prezentowane </w:t>
      </w:r>
      <w:r>
        <w:t>w Muzeum Krakowa</w:t>
      </w:r>
      <w:r w:rsidR="00FD5F57">
        <w:t>, a do</w:t>
      </w:r>
      <w:r>
        <w:t xml:space="preserve"> 2 lutego 2022 r. podobna wystawa jest otwarta dla zwiedzających także w warszawskim Zamku Królewskim. </w:t>
      </w:r>
    </w:p>
    <w:p w14:paraId="4EBC4931" w14:textId="77777777" w:rsidR="00E653F6" w:rsidRDefault="00E653F6" w:rsidP="00E653F6">
      <w:pPr>
        <w:jc w:val="both"/>
      </w:pPr>
    </w:p>
    <w:p w14:paraId="741C926C" w14:textId="77777777" w:rsidR="00E653F6" w:rsidRDefault="00E653F6" w:rsidP="00E653F6">
      <w:pPr>
        <w:jc w:val="both"/>
        <w:rPr>
          <w:b/>
          <w:bCs/>
        </w:rPr>
      </w:pPr>
      <w:r w:rsidRPr="00D2250C">
        <w:rPr>
          <w:b/>
          <w:bCs/>
        </w:rPr>
        <w:t>Dziedzictwo kulturowe ukryte… na Twoim strychu</w:t>
      </w:r>
    </w:p>
    <w:p w14:paraId="072A3C23" w14:textId="314CC363" w:rsidR="00E653F6" w:rsidRDefault="00E653F6" w:rsidP="00E653F6">
      <w:pPr>
        <w:jc w:val="both"/>
      </w:pPr>
      <w:r w:rsidRPr="00C50E9A">
        <w:t>Historycy i muzealnicy przestrzegają przed nierozważnym pozbywaniem się z domów</w:t>
      </w:r>
      <w:r>
        <w:t xml:space="preserve"> starych</w:t>
      </w:r>
      <w:r w:rsidRPr="00C50E9A">
        <w:t xml:space="preserve"> szopek bożonarodzeniowych. – </w:t>
      </w:r>
      <w:r w:rsidRPr="00C50E9A">
        <w:rPr>
          <w:i/>
          <w:iCs/>
        </w:rPr>
        <w:t>Moda się zmienia i dziś wiekowa, krzykliwa kolorystycznie ozdoba świąteczna może już nie wpisywać się w nasze gusta estetyczne. Ważne jednak, żeby przed tym</w:t>
      </w:r>
      <w:r w:rsidR="002B019F">
        <w:rPr>
          <w:i/>
          <w:iCs/>
        </w:rPr>
        <w:t>,</w:t>
      </w:r>
      <w:r w:rsidRPr="00C50E9A">
        <w:rPr>
          <w:i/>
          <w:iCs/>
        </w:rPr>
        <w:t xml:space="preserve"> jak postanowimy się jej pozbyć, upewnić się, czy na pewno nie przedstawia ona żadnej wartości kulturowej. </w:t>
      </w:r>
      <w:r w:rsidR="008928BD">
        <w:rPr>
          <w:i/>
          <w:iCs/>
        </w:rPr>
        <w:t>Zasadę tę powinniśmy zresztą stosować nie tylko w przypadku szopek bożonarodzeniowych</w:t>
      </w:r>
      <w:r w:rsidR="00BE69F2">
        <w:rPr>
          <w:i/>
          <w:iCs/>
        </w:rPr>
        <w:t>,</w:t>
      </w:r>
      <w:r w:rsidR="008928BD">
        <w:rPr>
          <w:i/>
          <w:iCs/>
        </w:rPr>
        <w:t xml:space="preserve"> ale</w:t>
      </w:r>
      <w:r w:rsidR="00BE69F2">
        <w:rPr>
          <w:i/>
          <w:iCs/>
        </w:rPr>
        <w:t xml:space="preserve"> także wobec</w:t>
      </w:r>
      <w:r w:rsidR="008928BD">
        <w:rPr>
          <w:i/>
          <w:iCs/>
        </w:rPr>
        <w:t xml:space="preserve"> wszystkich starych przedmiotów odkrywanych przy okazji świątecznych porządków na strychach i w szafach</w:t>
      </w:r>
      <w:r w:rsidR="00F9137B">
        <w:rPr>
          <w:i/>
          <w:iCs/>
        </w:rPr>
        <w:t>. Wiele z tych przedmiotów może okazać się cennymi zabytkami, a ich wyrzucenie na śmietnik b</w:t>
      </w:r>
      <w:r w:rsidRPr="00C50E9A">
        <w:rPr>
          <w:i/>
          <w:iCs/>
        </w:rPr>
        <w:t>yłoby postępowanie</w:t>
      </w:r>
      <w:r w:rsidR="00F9137B">
        <w:rPr>
          <w:i/>
          <w:iCs/>
        </w:rPr>
        <w:t>m</w:t>
      </w:r>
      <w:r w:rsidRPr="00C50E9A">
        <w:rPr>
          <w:i/>
          <w:iCs/>
        </w:rPr>
        <w:t xml:space="preserve"> szkod</w:t>
      </w:r>
      <w:r w:rsidR="00F9137B">
        <w:rPr>
          <w:i/>
          <w:iCs/>
        </w:rPr>
        <w:t>liwym</w:t>
      </w:r>
      <w:r w:rsidRPr="00C50E9A">
        <w:rPr>
          <w:i/>
          <w:iCs/>
        </w:rPr>
        <w:t xml:space="preserve"> dla naszego dziedzictwa, </w:t>
      </w:r>
      <w:r w:rsidR="00FD5F57">
        <w:rPr>
          <w:i/>
          <w:iCs/>
        </w:rPr>
        <w:t>a ponadto</w:t>
      </w:r>
      <w:r w:rsidRPr="00C50E9A">
        <w:rPr>
          <w:i/>
          <w:iCs/>
        </w:rPr>
        <w:t xml:space="preserve"> niezabezpieczenie własnego zabytku przed uszkodzeniem czy zniszczeniem może być uznane za wykroczenie lub przestępstwo przeciwko zabytkom, za które przewidziana jest kara. Właśnie po to, żeby zapobiegać takim sytuacjom</w:t>
      </w:r>
      <w:r w:rsidR="002B019F">
        <w:rPr>
          <w:i/>
          <w:iCs/>
        </w:rPr>
        <w:t>,</w:t>
      </w:r>
      <w:r w:rsidRPr="00C50E9A">
        <w:rPr>
          <w:i/>
          <w:iCs/>
        </w:rPr>
        <w:t xml:space="preserve"> Narodowy Instytut Dziedzictwa prowadzi kampanię edukacyjną „Zabytki to Twoje dziedzictwo. Nie pozwól niszczyć. Reaguj!”. Chcemy mówić Polakom</w:t>
      </w:r>
      <w:r w:rsidR="00FD5F57">
        <w:rPr>
          <w:i/>
          <w:iCs/>
        </w:rPr>
        <w:t>,</w:t>
      </w:r>
      <w:r w:rsidR="0020110B">
        <w:rPr>
          <w:i/>
          <w:iCs/>
        </w:rPr>
        <w:t xml:space="preserve"> </w:t>
      </w:r>
      <w:r w:rsidRPr="00C50E9A">
        <w:rPr>
          <w:i/>
          <w:iCs/>
        </w:rPr>
        <w:t>czym są wykroczenia i przestępstwa przeciwko dziedzictwu kulturowemu, nie tylko</w:t>
      </w:r>
      <w:r>
        <w:rPr>
          <w:i/>
          <w:iCs/>
        </w:rPr>
        <w:t xml:space="preserve"> po to,</w:t>
      </w:r>
      <w:r w:rsidRPr="00C50E9A">
        <w:rPr>
          <w:i/>
          <w:iCs/>
        </w:rPr>
        <w:t xml:space="preserve"> żeby wiedzieli</w:t>
      </w:r>
      <w:r w:rsidR="00FD5F57">
        <w:rPr>
          <w:i/>
          <w:iCs/>
        </w:rPr>
        <w:t>,</w:t>
      </w:r>
      <w:r w:rsidRPr="00C50E9A">
        <w:rPr>
          <w:i/>
          <w:iCs/>
        </w:rPr>
        <w:t xml:space="preserve"> kiedy zareagować, gdy są świadkami niszczenia zabytków, ale także po to, żeby sami nie popełniali </w:t>
      </w:r>
      <w:r w:rsidR="00FD5F57">
        <w:rPr>
          <w:i/>
          <w:iCs/>
        </w:rPr>
        <w:t xml:space="preserve">takich </w:t>
      </w:r>
      <w:r w:rsidR="004C0362">
        <w:rPr>
          <w:i/>
          <w:iCs/>
        </w:rPr>
        <w:t>czynów</w:t>
      </w:r>
      <w:r w:rsidRPr="00C50E9A">
        <w:rPr>
          <w:i/>
          <w:iCs/>
        </w:rPr>
        <w:t xml:space="preserve"> nieświadomie</w:t>
      </w:r>
      <w:r w:rsidRPr="00C50E9A">
        <w:t xml:space="preserve"> – mówi </w:t>
      </w:r>
      <w:r w:rsidRPr="00CE2308">
        <w:rPr>
          <w:b/>
          <w:bCs/>
        </w:rPr>
        <w:t>Bartosz Skaldawski</w:t>
      </w:r>
      <w:r w:rsidRPr="00C50E9A">
        <w:t>, dyrektor Narodowego Instytutu Dziedzictwa.</w:t>
      </w:r>
    </w:p>
    <w:p w14:paraId="7A51CAC6" w14:textId="5689CD74" w:rsidR="00E653F6" w:rsidRPr="003E272B" w:rsidRDefault="00E653F6" w:rsidP="00E653F6">
      <w:pPr>
        <w:jc w:val="both"/>
      </w:pPr>
      <w:r>
        <w:t xml:space="preserve">– </w:t>
      </w:r>
      <w:r w:rsidRPr="000018D3">
        <w:rPr>
          <w:i/>
          <w:iCs/>
        </w:rPr>
        <w:t>W krakowskich domach i mieszkaniach może być wiele takich starych szopek, bo kiedyś był</w:t>
      </w:r>
      <w:r w:rsidR="0020110B">
        <w:rPr>
          <w:i/>
          <w:iCs/>
        </w:rPr>
        <w:t xml:space="preserve"> to</w:t>
      </w:r>
      <w:r w:rsidRPr="000018D3">
        <w:rPr>
          <w:i/>
          <w:iCs/>
        </w:rPr>
        <w:t xml:space="preserve"> bardzo popularny prezent</w:t>
      </w:r>
      <w:r w:rsidR="00FD5F57">
        <w:rPr>
          <w:i/>
          <w:iCs/>
        </w:rPr>
        <w:t>,</w:t>
      </w:r>
      <w:r w:rsidRPr="000018D3">
        <w:rPr>
          <w:i/>
          <w:iCs/>
        </w:rPr>
        <w:t xml:space="preserve"> np. dla urzędników magistrackich czy szefów państwowych firm. Takie rzeczy mogą być dziś cenne kulturowo. Zanim wyrzucimy odkrytą podczas przedświątecznych porządków szopkę, warto dowiedzieć się, czy nie jest </w:t>
      </w:r>
      <w:r w:rsidR="0020110B">
        <w:rPr>
          <w:i/>
          <w:iCs/>
        </w:rPr>
        <w:t>wartościowa</w:t>
      </w:r>
      <w:r w:rsidRPr="000018D3">
        <w:rPr>
          <w:i/>
          <w:iCs/>
        </w:rPr>
        <w:t xml:space="preserve">. O pomoc możemy poprosić chociażby najbliższe muzeum etnograficzne, do którego możemy np. wysłać zdjęcie naszego znaleziska </w:t>
      </w:r>
      <w:r>
        <w:t xml:space="preserve">– tłumaczy </w:t>
      </w:r>
      <w:r w:rsidRPr="000018D3">
        <w:rPr>
          <w:b/>
          <w:bCs/>
        </w:rPr>
        <w:t>Roman Marcinek</w:t>
      </w:r>
      <w:r w:rsidRPr="003E272B">
        <w:t xml:space="preserve">. </w:t>
      </w:r>
    </w:p>
    <w:p w14:paraId="79745BF2" w14:textId="6A279549" w:rsidR="003004CD" w:rsidRDefault="003004CD" w:rsidP="00652237">
      <w:pPr>
        <w:rPr>
          <w:b/>
          <w:bCs/>
          <w:sz w:val="28"/>
          <w:szCs w:val="28"/>
        </w:rPr>
      </w:pPr>
    </w:p>
    <w:bookmarkEnd w:id="0"/>
    <w:p w14:paraId="16B5353D" w14:textId="38DCE497" w:rsidR="00C24565" w:rsidRPr="00C24565" w:rsidRDefault="00C24565" w:rsidP="00C24565">
      <w:pPr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549E49C8" w14:textId="38A8A462" w:rsidR="004B6B22" w:rsidRDefault="004B6B22" w:rsidP="00212464">
      <w:pPr>
        <w:jc w:val="both"/>
        <w:rPr>
          <w:i/>
          <w:iCs/>
          <w:sz w:val="18"/>
          <w:szCs w:val="18"/>
        </w:rPr>
      </w:pPr>
      <w:r w:rsidRPr="00C24565">
        <w:rPr>
          <w:b/>
          <w:bCs/>
          <w:i/>
          <w:iCs/>
          <w:sz w:val="18"/>
          <w:szCs w:val="18"/>
        </w:rPr>
        <w:t>Narodowy Instytut Dziedzictwa</w:t>
      </w:r>
      <w:r w:rsidRPr="00C24565">
        <w:rPr>
          <w:i/>
          <w:iCs/>
          <w:sz w:val="18"/>
          <w:szCs w:val="18"/>
        </w:rPr>
        <w:t xml:space="preserve"> to państwowa instytucja kultury, będąca eksperckim i opiniodawczym wsparciem dla Ministra Kultury i Dziedzictwa Narodowego.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 zachowania dziedzictwa kulturowego, a także gromadzenie i upowszechnianie wiedzy o dziedzictwie.</w:t>
      </w:r>
    </w:p>
    <w:p w14:paraId="38B70D08" w14:textId="77777777" w:rsidR="004F5FB0" w:rsidRPr="00C24565" w:rsidRDefault="004F5FB0" w:rsidP="00212464">
      <w:pPr>
        <w:jc w:val="both"/>
        <w:rPr>
          <w:i/>
          <w:iCs/>
          <w:sz w:val="18"/>
          <w:szCs w:val="18"/>
        </w:rPr>
      </w:pPr>
    </w:p>
    <w:p w14:paraId="69F578A5" w14:textId="02DF51E8" w:rsidR="00E00C3E" w:rsidRPr="002F5C93" w:rsidRDefault="00E00C3E" w:rsidP="00212464">
      <w:pPr>
        <w:jc w:val="both"/>
        <w:rPr>
          <w:b/>
          <w:bCs/>
          <w:sz w:val="18"/>
          <w:szCs w:val="18"/>
        </w:rPr>
      </w:pPr>
      <w:r w:rsidRPr="002F5C93">
        <w:rPr>
          <w:b/>
          <w:bCs/>
          <w:sz w:val="18"/>
          <w:szCs w:val="18"/>
        </w:rPr>
        <w:lastRenderedPageBreak/>
        <w:t>Kontakt dla mediów:</w:t>
      </w:r>
    </w:p>
    <w:p w14:paraId="7FA199D5" w14:textId="68CADF25" w:rsidR="00E00C3E" w:rsidRPr="002F5C93" w:rsidRDefault="00C24565" w:rsidP="00E00C3E">
      <w:pPr>
        <w:jc w:val="both"/>
        <w:rPr>
          <w:sz w:val="18"/>
          <w:szCs w:val="18"/>
        </w:rPr>
      </w:pPr>
      <w:r w:rsidRPr="002F5C93">
        <w:rPr>
          <w:sz w:val="18"/>
          <w:szCs w:val="18"/>
        </w:rPr>
        <w:t>Małgorzata Grzegolec</w:t>
      </w:r>
    </w:p>
    <w:p w14:paraId="7597738A" w14:textId="56906F60" w:rsidR="00E00C3E" w:rsidRPr="002F5C93" w:rsidRDefault="00E00C3E" w:rsidP="00E00C3E">
      <w:pPr>
        <w:jc w:val="both"/>
        <w:rPr>
          <w:sz w:val="18"/>
          <w:szCs w:val="18"/>
        </w:rPr>
      </w:pPr>
      <w:r w:rsidRPr="002F5C93">
        <w:rPr>
          <w:sz w:val="18"/>
          <w:szCs w:val="18"/>
        </w:rPr>
        <w:t xml:space="preserve">38 Content </w:t>
      </w:r>
      <w:proofErr w:type="spellStart"/>
      <w:r w:rsidRPr="002F5C93">
        <w:rPr>
          <w:sz w:val="18"/>
          <w:szCs w:val="18"/>
        </w:rPr>
        <w:t>Communication</w:t>
      </w:r>
      <w:proofErr w:type="spellEnd"/>
    </w:p>
    <w:p w14:paraId="4E387C61" w14:textId="7DDF42C3" w:rsidR="00E00C3E" w:rsidRPr="002F5C93" w:rsidRDefault="00E00C3E" w:rsidP="00E00C3E">
      <w:pPr>
        <w:jc w:val="both"/>
        <w:rPr>
          <w:sz w:val="18"/>
          <w:szCs w:val="18"/>
          <w:lang w:val="en-GB"/>
        </w:rPr>
      </w:pPr>
      <w:r w:rsidRPr="002F5C93">
        <w:rPr>
          <w:sz w:val="18"/>
          <w:szCs w:val="18"/>
          <w:lang w:val="en-GB"/>
        </w:rPr>
        <w:t xml:space="preserve">Tel.: +48 </w:t>
      </w:r>
      <w:r w:rsidR="00C24565" w:rsidRPr="002F5C93">
        <w:rPr>
          <w:sz w:val="18"/>
          <w:szCs w:val="18"/>
          <w:lang w:val="en-GB"/>
        </w:rPr>
        <w:t>509-453-985</w:t>
      </w:r>
    </w:p>
    <w:p w14:paraId="18A2E12C" w14:textId="1EEDC322" w:rsidR="00E653F6" w:rsidRPr="003E272B" w:rsidRDefault="00E00C3E" w:rsidP="00E653F6">
      <w:pPr>
        <w:jc w:val="both"/>
        <w:rPr>
          <w:sz w:val="18"/>
          <w:szCs w:val="18"/>
          <w:lang w:val="en-GB"/>
        </w:rPr>
      </w:pPr>
      <w:r w:rsidRPr="002F5C93">
        <w:rPr>
          <w:sz w:val="18"/>
          <w:szCs w:val="18"/>
          <w:lang w:val="en-GB"/>
        </w:rPr>
        <w:t>e-mail:</w:t>
      </w:r>
      <w:r w:rsidR="00907E06">
        <w:rPr>
          <w:sz w:val="18"/>
          <w:szCs w:val="18"/>
          <w:lang w:val="en-GB"/>
        </w:rPr>
        <w:t xml:space="preserve"> </w:t>
      </w:r>
      <w:r w:rsidR="003E272B" w:rsidRPr="003E272B">
        <w:rPr>
          <w:sz w:val="18"/>
          <w:szCs w:val="18"/>
          <w:lang w:val="en-GB"/>
        </w:rPr>
        <w:t>malgorzata.grzegolec@38pr.pl</w:t>
      </w:r>
    </w:p>
    <w:sectPr w:rsidR="00E653F6" w:rsidRPr="003E27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2EC8" w14:textId="77777777" w:rsidR="005D3EA8" w:rsidRDefault="005D3EA8" w:rsidP="00E4067B">
      <w:pPr>
        <w:spacing w:line="240" w:lineRule="auto"/>
      </w:pPr>
      <w:r>
        <w:separator/>
      </w:r>
    </w:p>
  </w:endnote>
  <w:endnote w:type="continuationSeparator" w:id="0">
    <w:p w14:paraId="11698730" w14:textId="77777777" w:rsidR="005D3EA8" w:rsidRDefault="005D3EA8" w:rsidP="00E40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BBA4" w14:textId="77777777" w:rsidR="005D3EA8" w:rsidRDefault="005D3EA8" w:rsidP="00E4067B">
      <w:pPr>
        <w:spacing w:line="240" w:lineRule="auto"/>
      </w:pPr>
      <w:r>
        <w:separator/>
      </w:r>
    </w:p>
  </w:footnote>
  <w:footnote w:type="continuationSeparator" w:id="0">
    <w:p w14:paraId="7B9F69D4" w14:textId="77777777" w:rsidR="005D3EA8" w:rsidRDefault="005D3EA8" w:rsidP="00E40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9645" w14:textId="57040200" w:rsidR="004F5FB0" w:rsidRDefault="004F5FB0" w:rsidP="004F5FB0">
    <w:pPr>
      <w:pStyle w:val="Nagwek"/>
      <w:jc w:val="right"/>
    </w:pPr>
    <w:r>
      <w:rPr>
        <w:noProof/>
      </w:rPr>
      <w:drawing>
        <wp:inline distT="0" distB="0" distL="0" distR="0" wp14:anchorId="1059FE90" wp14:editId="4E9B8538">
          <wp:extent cx="3573780" cy="602721"/>
          <wp:effectExtent l="0" t="0" r="762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912" cy="61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48"/>
    <w:rsid w:val="0000212E"/>
    <w:rsid w:val="00005370"/>
    <w:rsid w:val="00005638"/>
    <w:rsid w:val="00023735"/>
    <w:rsid w:val="000279B3"/>
    <w:rsid w:val="000618B0"/>
    <w:rsid w:val="0006441C"/>
    <w:rsid w:val="00076A68"/>
    <w:rsid w:val="000872EE"/>
    <w:rsid w:val="000C0E4A"/>
    <w:rsid w:val="000F75F1"/>
    <w:rsid w:val="001230A2"/>
    <w:rsid w:val="00136F24"/>
    <w:rsid w:val="00160CD1"/>
    <w:rsid w:val="00173355"/>
    <w:rsid w:val="00183E51"/>
    <w:rsid w:val="001929CC"/>
    <w:rsid w:val="001B7862"/>
    <w:rsid w:val="001C715A"/>
    <w:rsid w:val="001D1A0F"/>
    <w:rsid w:val="0020110B"/>
    <w:rsid w:val="0020276D"/>
    <w:rsid w:val="00212464"/>
    <w:rsid w:val="00217F6B"/>
    <w:rsid w:val="00245AE5"/>
    <w:rsid w:val="00271338"/>
    <w:rsid w:val="00280E3C"/>
    <w:rsid w:val="00287301"/>
    <w:rsid w:val="002B019F"/>
    <w:rsid w:val="002F5C93"/>
    <w:rsid w:val="003004CD"/>
    <w:rsid w:val="00306CB2"/>
    <w:rsid w:val="00341862"/>
    <w:rsid w:val="00343AFF"/>
    <w:rsid w:val="00363491"/>
    <w:rsid w:val="0039211A"/>
    <w:rsid w:val="003A7E79"/>
    <w:rsid w:val="003C1084"/>
    <w:rsid w:val="003C2E44"/>
    <w:rsid w:val="003E272B"/>
    <w:rsid w:val="003F628E"/>
    <w:rsid w:val="00411E11"/>
    <w:rsid w:val="004454FD"/>
    <w:rsid w:val="00467BA4"/>
    <w:rsid w:val="00476C7A"/>
    <w:rsid w:val="004834DB"/>
    <w:rsid w:val="0049661F"/>
    <w:rsid w:val="004A233F"/>
    <w:rsid w:val="004B6B22"/>
    <w:rsid w:val="004C0362"/>
    <w:rsid w:val="004C506B"/>
    <w:rsid w:val="004E449B"/>
    <w:rsid w:val="004F1995"/>
    <w:rsid w:val="004F5FB0"/>
    <w:rsid w:val="00530A16"/>
    <w:rsid w:val="0056413D"/>
    <w:rsid w:val="005868D6"/>
    <w:rsid w:val="005949BB"/>
    <w:rsid w:val="005A4EA3"/>
    <w:rsid w:val="005B1BD4"/>
    <w:rsid w:val="005B4F1F"/>
    <w:rsid w:val="005C1C4D"/>
    <w:rsid w:val="005D2B68"/>
    <w:rsid w:val="005D3EA8"/>
    <w:rsid w:val="00607829"/>
    <w:rsid w:val="00624C84"/>
    <w:rsid w:val="00631066"/>
    <w:rsid w:val="00646BE7"/>
    <w:rsid w:val="00652237"/>
    <w:rsid w:val="006C6192"/>
    <w:rsid w:val="006D743A"/>
    <w:rsid w:val="006E2C5A"/>
    <w:rsid w:val="00727309"/>
    <w:rsid w:val="00745BD3"/>
    <w:rsid w:val="007466C1"/>
    <w:rsid w:val="00793C86"/>
    <w:rsid w:val="007A6C49"/>
    <w:rsid w:val="007B42C9"/>
    <w:rsid w:val="007C156F"/>
    <w:rsid w:val="007D0A69"/>
    <w:rsid w:val="007D7576"/>
    <w:rsid w:val="007E1551"/>
    <w:rsid w:val="007F5765"/>
    <w:rsid w:val="00801A21"/>
    <w:rsid w:val="008446B6"/>
    <w:rsid w:val="00845224"/>
    <w:rsid w:val="00870044"/>
    <w:rsid w:val="008721B2"/>
    <w:rsid w:val="008928BD"/>
    <w:rsid w:val="00897FB6"/>
    <w:rsid w:val="008B20D7"/>
    <w:rsid w:val="008D7B0E"/>
    <w:rsid w:val="008E2C0D"/>
    <w:rsid w:val="008F0954"/>
    <w:rsid w:val="008F588E"/>
    <w:rsid w:val="00907E06"/>
    <w:rsid w:val="0091044F"/>
    <w:rsid w:val="00967F92"/>
    <w:rsid w:val="0097016A"/>
    <w:rsid w:val="009923AF"/>
    <w:rsid w:val="009B7028"/>
    <w:rsid w:val="009E01AE"/>
    <w:rsid w:val="009F269D"/>
    <w:rsid w:val="00A130AB"/>
    <w:rsid w:val="00A9221E"/>
    <w:rsid w:val="00AF4DCE"/>
    <w:rsid w:val="00AF7C8D"/>
    <w:rsid w:val="00B15300"/>
    <w:rsid w:val="00B42344"/>
    <w:rsid w:val="00B83EEE"/>
    <w:rsid w:val="00BA266B"/>
    <w:rsid w:val="00BB7D46"/>
    <w:rsid w:val="00BE69F2"/>
    <w:rsid w:val="00BF6D59"/>
    <w:rsid w:val="00C24565"/>
    <w:rsid w:val="00C420D0"/>
    <w:rsid w:val="00C80C44"/>
    <w:rsid w:val="00C827A8"/>
    <w:rsid w:val="00C8551F"/>
    <w:rsid w:val="00C95881"/>
    <w:rsid w:val="00CA2089"/>
    <w:rsid w:val="00CA338F"/>
    <w:rsid w:val="00CC159C"/>
    <w:rsid w:val="00CE0383"/>
    <w:rsid w:val="00CF47F4"/>
    <w:rsid w:val="00D114F3"/>
    <w:rsid w:val="00D15F62"/>
    <w:rsid w:val="00D30A95"/>
    <w:rsid w:val="00D826AB"/>
    <w:rsid w:val="00E00C3E"/>
    <w:rsid w:val="00E03DC1"/>
    <w:rsid w:val="00E4067B"/>
    <w:rsid w:val="00E653F6"/>
    <w:rsid w:val="00E7255E"/>
    <w:rsid w:val="00E725B9"/>
    <w:rsid w:val="00E73C4E"/>
    <w:rsid w:val="00EB4104"/>
    <w:rsid w:val="00ED566B"/>
    <w:rsid w:val="00EE0A08"/>
    <w:rsid w:val="00EF1748"/>
    <w:rsid w:val="00F3034B"/>
    <w:rsid w:val="00F732D4"/>
    <w:rsid w:val="00F8647F"/>
    <w:rsid w:val="00F9137B"/>
    <w:rsid w:val="00FB4AFA"/>
    <w:rsid w:val="00FC73D5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886E"/>
  <w15:chartTrackingRefBased/>
  <w15:docId w15:val="{60EFBD49-A944-41F6-A12E-B084B61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6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6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E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67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6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834D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5F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B0"/>
  </w:style>
  <w:style w:type="paragraph" w:styleId="Stopka">
    <w:name w:val="footer"/>
    <w:basedOn w:val="Normalny"/>
    <w:link w:val="StopkaZnak"/>
    <w:uiPriority w:val="99"/>
    <w:unhideWhenUsed/>
    <w:rsid w:val="004F5F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B0"/>
  </w:style>
  <w:style w:type="paragraph" w:styleId="Poprawka">
    <w:name w:val="Revision"/>
    <w:hidden/>
    <w:uiPriority w:val="99"/>
    <w:semiHidden/>
    <w:rsid w:val="00287301"/>
    <w:pPr>
      <w:spacing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7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Ziębka, Jakub</dc:creator>
  <cp:keywords/>
  <dc:description/>
  <cp:lastModifiedBy>Małgorzata Grzegolec</cp:lastModifiedBy>
  <cp:revision>4</cp:revision>
  <cp:lastPrinted>2021-12-20T11:01:00Z</cp:lastPrinted>
  <dcterms:created xsi:type="dcterms:W3CDTF">2021-12-20T12:06:00Z</dcterms:created>
  <dcterms:modified xsi:type="dcterms:W3CDTF">2021-12-21T10:08:00Z</dcterms:modified>
</cp:coreProperties>
</file>