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070D" w14:textId="77777777" w:rsidR="00F7210E" w:rsidRDefault="00F7210E" w:rsidP="00F7210E">
      <w:pPr>
        <w:jc w:val="center"/>
        <w:rPr>
          <w:b/>
          <w:sz w:val="28"/>
          <w:szCs w:val="28"/>
        </w:rPr>
      </w:pPr>
    </w:p>
    <w:p w14:paraId="5C014F84" w14:textId="30C98F3E" w:rsidR="00F7210E" w:rsidRDefault="00F7210E" w:rsidP="00F7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Jakość, na której</w:t>
      </w:r>
      <w:r w:rsidR="00561E99">
        <w:rPr>
          <w:b/>
          <w:sz w:val="28"/>
          <w:szCs w:val="28"/>
        </w:rPr>
        <w:t xml:space="preserve"> możesz polegać - furtki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Specjal</w:t>
      </w:r>
      <w:proofErr w:type="spellEnd"/>
      <w:r>
        <w:rPr>
          <w:b/>
          <w:sz w:val="28"/>
          <w:szCs w:val="28"/>
        </w:rPr>
        <w:t xml:space="preserve"> </w:t>
      </w:r>
      <w:r w:rsidR="00561E99">
        <w:rPr>
          <w:b/>
          <w:sz w:val="28"/>
          <w:szCs w:val="28"/>
        </w:rPr>
        <w:t xml:space="preserve">i Solid </w:t>
      </w:r>
      <w:r>
        <w:rPr>
          <w:b/>
          <w:sz w:val="28"/>
          <w:szCs w:val="28"/>
        </w:rPr>
        <w:t>firmy Plast-Met Sy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temy Ogrodzeniow</w:t>
      </w:r>
      <w:bookmarkStart w:id="0" w:name="_GoBack"/>
      <w:bookmarkEnd w:id="0"/>
      <w:r>
        <w:rPr>
          <w:b/>
          <w:sz w:val="28"/>
          <w:szCs w:val="28"/>
        </w:rPr>
        <w:t>e</w:t>
      </w:r>
    </w:p>
    <w:p w14:paraId="49157263" w14:textId="77777777" w:rsidR="00F7210E" w:rsidRPr="00F7210E" w:rsidRDefault="00F7210E" w:rsidP="00F7210E">
      <w:pPr>
        <w:jc w:val="center"/>
        <w:rPr>
          <w:b/>
          <w:sz w:val="28"/>
          <w:szCs w:val="28"/>
        </w:rPr>
      </w:pPr>
    </w:p>
    <w:p w14:paraId="673803D5" w14:textId="029EB1C4" w:rsidR="00F7210E" w:rsidRDefault="00F7210E" w:rsidP="00F7210E">
      <w:pPr>
        <w:jc w:val="both"/>
        <w:rPr>
          <w:b/>
        </w:rPr>
      </w:pPr>
      <w:r>
        <w:rPr>
          <w:b/>
        </w:rPr>
        <w:t>Furtka to ważny element każdego systemu ogrodzeniowego. Przede wszystkim musi ona spra</w:t>
      </w:r>
      <w:r>
        <w:rPr>
          <w:b/>
        </w:rPr>
        <w:t>w</w:t>
      </w:r>
      <w:r>
        <w:rPr>
          <w:b/>
        </w:rPr>
        <w:t>dzać się w swojej podstawowej funkcji, jaką jest zapewnienie bezpieczeństwa, ale powinna ró</w:t>
      </w:r>
      <w:r>
        <w:rPr>
          <w:b/>
        </w:rPr>
        <w:t>w</w:t>
      </w:r>
      <w:r>
        <w:rPr>
          <w:b/>
        </w:rPr>
        <w:t>nież prezentować się estetycznie, zachowując jednocześnie odpowiednią jakość. Wszystkim plan</w:t>
      </w:r>
      <w:r>
        <w:rPr>
          <w:b/>
        </w:rPr>
        <w:t>u</w:t>
      </w:r>
      <w:r>
        <w:rPr>
          <w:b/>
        </w:rPr>
        <w:t>jącym budowę  ogrodzenia zależy też na tym, aby cała konstrukcja wyglądała spójnie. Firma Plast-Met Systemy Ogrodzeniowe stworzyła gamę fu</w:t>
      </w:r>
      <w:r w:rsidR="003C3EE8">
        <w:rPr>
          <w:b/>
        </w:rPr>
        <w:t>rtek dedykowanych do ogrodzeń pa</w:t>
      </w:r>
      <w:r>
        <w:rPr>
          <w:b/>
        </w:rPr>
        <w:t>nelowych i przemysłowych, które można idealnie skomponować z wybranym modelem.</w:t>
      </w:r>
    </w:p>
    <w:p w14:paraId="5423B1CB" w14:textId="77777777" w:rsidR="00F7210E" w:rsidRDefault="00F7210E" w:rsidP="00F7210E">
      <w:pPr>
        <w:jc w:val="both"/>
        <w:rPr>
          <w:b/>
        </w:rPr>
      </w:pPr>
    </w:p>
    <w:p w14:paraId="46BEA8DA" w14:textId="78689A00" w:rsidR="00F7210E" w:rsidRDefault="00F7210E" w:rsidP="00F7210E">
      <w:pPr>
        <w:jc w:val="both"/>
      </w:pPr>
      <w:r>
        <w:t xml:space="preserve">Furtki Solid oraz </w:t>
      </w:r>
      <w:proofErr w:type="spellStart"/>
      <w:r>
        <w:t>Specjal</w:t>
      </w:r>
      <w:proofErr w:type="spellEnd"/>
      <w:r>
        <w:t xml:space="preserve"> od Plast-Met Systemy Ogrodzeniowe cechuje masywna rama, którą  można uzupełnić jednym z wypełnień, tak by stworzyć spójny komplet z przęsłami  ogrodzeniowymi i bramą wjazdową. To funkcjonalne, estetyczne rozwiązanie, które jest jednocześnie korzystne pod względem ekonomicznym. Sprawdzi się zarówno w otoczeniu domów jednorodzinnych, na dużych osiedlach mieszkaniowych, jak też terenach użyteczności publicznej i przemysłowych.</w:t>
      </w:r>
    </w:p>
    <w:p w14:paraId="64FAC251" w14:textId="5FE8E95C" w:rsidR="00F7210E" w:rsidRPr="00F7210E" w:rsidRDefault="00F7210E" w:rsidP="00F7210E">
      <w:pPr>
        <w:jc w:val="both"/>
        <w:rPr>
          <w:b/>
        </w:rPr>
      </w:pPr>
      <w:r>
        <w:rPr>
          <w:b/>
        </w:rPr>
        <w:t>Specjalista stworzony do ochrony Twojego domu</w:t>
      </w:r>
    </w:p>
    <w:p w14:paraId="512B797F" w14:textId="7EF9C107" w:rsidR="00F7210E" w:rsidRDefault="00F7210E" w:rsidP="00F7210E">
      <w:pPr>
        <w:jc w:val="both"/>
      </w:pPr>
      <w:proofErr w:type="spellStart"/>
      <w:r>
        <w:t>Specjal</w:t>
      </w:r>
      <w:proofErr w:type="spellEnd"/>
      <w:r>
        <w:t xml:space="preserve"> to furtka, która chętnie wybierana jest zarówno przez deweloperów, jak i inwestorów pr</w:t>
      </w:r>
      <w:r>
        <w:t>y</w:t>
      </w:r>
      <w:r>
        <w:t>watnych.  Łączy w sobie wytrzymałość z subtelnym, neutralnym wyglądem, który wpi</w:t>
      </w:r>
      <w:r w:rsidR="003C3EE8">
        <w:t>sze się w każde otoczenie. Rama</w:t>
      </w:r>
      <w:r>
        <w:t xml:space="preserve"> wykonana jest z profili 40 x 40 mm. Standardowe światło przejścia to 1000 mm, przy możliwości zamówienia szerszego wariantu (maksymalnie 1500 mm). Standardowa wysokość wynosi od 1200 do 2000 mm.</w:t>
      </w:r>
    </w:p>
    <w:p w14:paraId="410ABE95" w14:textId="1A97E09E" w:rsidR="00F7210E" w:rsidRDefault="003C3EE8" w:rsidP="00F7210E">
      <w:pPr>
        <w:jc w:val="both"/>
      </w:pPr>
      <w:r>
        <w:t>Do furtki</w:t>
      </w:r>
      <w:r w:rsidR="00F7210E">
        <w:t xml:space="preserve"> </w:t>
      </w:r>
      <w:proofErr w:type="spellStart"/>
      <w:r w:rsidR="00F7210E">
        <w:t>Specjal</w:t>
      </w:r>
      <w:proofErr w:type="spellEnd"/>
      <w:r w:rsidR="00F7210E">
        <w:t xml:space="preserve"> można wybrać jeden z trzech wariantów wypełnienia: profilowe, panel 2D lub Fox. Rozwiązania panelowe cechują się wizualną lekkością, natomiast wypełnienie profilowe zapewnia mocniejszą przegrodę. Wypełnienia panelowe zbudowane są z prętów o średnicy 4 mm, natomiast profilowe z kształtowników o przekroju 15 x 15 mm. </w:t>
      </w:r>
    </w:p>
    <w:p w14:paraId="6EC1A0C4" w14:textId="2CE80895" w:rsidR="00F7210E" w:rsidRPr="00F7210E" w:rsidRDefault="00F7210E" w:rsidP="00F7210E">
      <w:pPr>
        <w:jc w:val="both"/>
        <w:rPr>
          <w:b/>
        </w:rPr>
      </w:pPr>
      <w:r>
        <w:rPr>
          <w:b/>
        </w:rPr>
        <w:t>Solidna konstrukcja do wyjątkowych zadań</w:t>
      </w:r>
    </w:p>
    <w:p w14:paraId="23A9184E" w14:textId="7A7AB3E5" w:rsidR="00F7210E" w:rsidRDefault="00F7210E" w:rsidP="00F7210E">
      <w:pPr>
        <w:jc w:val="both"/>
      </w:pPr>
      <w:r>
        <w:t>Furtka Solid to masywniejsza wersja rozwiąz</w:t>
      </w:r>
      <w:r w:rsidR="003C3EE8">
        <w:t xml:space="preserve">ania </w:t>
      </w:r>
      <w:proofErr w:type="spellStart"/>
      <w:r w:rsidR="003C3EE8">
        <w:t>Specjal</w:t>
      </w:r>
      <w:proofErr w:type="spellEnd"/>
      <w:r w:rsidR="003C3EE8">
        <w:t xml:space="preserve">. Tu również </w:t>
      </w:r>
      <w:r>
        <w:t xml:space="preserve">rama wykonana </w:t>
      </w:r>
      <w:r w:rsidR="003C3EE8">
        <w:t xml:space="preserve">jest </w:t>
      </w:r>
      <w:r>
        <w:t>z kszta</w:t>
      </w:r>
      <w:r>
        <w:t>ł</w:t>
      </w:r>
      <w:r>
        <w:t>towni</w:t>
      </w:r>
      <w:r w:rsidR="003C3EE8">
        <w:t>ków 40 x 40 mm. W</w:t>
      </w:r>
      <w:r>
        <w:t>ystępuje w rozmiarach od 1000 do 1200 mm w świetle (na specjalne życz</w:t>
      </w:r>
      <w:r>
        <w:t>e</w:t>
      </w:r>
      <w:r>
        <w:t>nie do maks. 1500 mm) oraz w wysokości od 1000 do 2000 mm (możliwe zamówienie do maks. 2500 mm). Może zawierać wypełnienie profilowe, panel 2D lub Fortis. Tym razem mamy do czynienia z grubszymi kształtownikami 25 x 25 mm lub prętami o średnicy 5 mm.</w:t>
      </w:r>
    </w:p>
    <w:p w14:paraId="0875C7D6" w14:textId="50BCE628" w:rsidR="00F7210E" w:rsidRDefault="00F7210E" w:rsidP="00F7210E">
      <w:pPr>
        <w:jc w:val="both"/>
      </w:pPr>
      <w:r>
        <w:lastRenderedPageBreak/>
        <w:t>Masywna, mocniejsza konstrukcja furtki Solid świetnie sprawdzi się w zastosowaniach przemysł</w:t>
      </w:r>
      <w:r>
        <w:t>o</w:t>
      </w:r>
      <w:r>
        <w:t>wych. Jej wykonanie zapewnia bezpieczeństwo i stabilność, która ważna jest, gdy chodzi o ochronę tego typu terenów.</w:t>
      </w:r>
    </w:p>
    <w:p w14:paraId="635BC7AD" w14:textId="0F89EE90" w:rsidR="00D06EBC" w:rsidRDefault="00F7210E" w:rsidP="00F7210E">
      <w:pPr>
        <w:jc w:val="both"/>
      </w:pPr>
      <w:r>
        <w:t xml:space="preserve">Zarówno furtki </w:t>
      </w:r>
      <w:proofErr w:type="spellStart"/>
      <w:r>
        <w:t>Specjal</w:t>
      </w:r>
      <w:proofErr w:type="spellEnd"/>
      <w:r>
        <w:t xml:space="preserve"> jak i Solid mogą być wyposażone w klamkę lub pochwyt z </w:t>
      </w:r>
      <w:proofErr w:type="spellStart"/>
      <w:r>
        <w:t>elektrozaczepem</w:t>
      </w:r>
      <w:proofErr w:type="spellEnd"/>
      <w:r>
        <w:t>, który dodatkowo podnosi bezpieczeństwo posesji.  Podobnie jak inne elementy systemów ogrodz</w:t>
      </w:r>
      <w:r>
        <w:t>e</w:t>
      </w:r>
      <w:r>
        <w:t>niowych Plast-Met, które zabezpieczone są technologią Duplex, poszczycić się mogą wieloletnią trw</w:t>
      </w:r>
      <w:r>
        <w:t>a</w:t>
      </w:r>
      <w:r>
        <w:t>łością, są odporne nawet na ekstremalne warunki pogodowe oraz uszkodzenia mechaniczne.</w:t>
      </w:r>
    </w:p>
    <w:p w14:paraId="3F890634" w14:textId="77777777" w:rsidR="00561E99" w:rsidRDefault="00561E99" w:rsidP="00F7210E">
      <w:pPr>
        <w:jc w:val="both"/>
      </w:pPr>
    </w:p>
    <w:p w14:paraId="6079D1E7" w14:textId="77777777" w:rsidR="00561E99" w:rsidRDefault="00561E99" w:rsidP="00561E99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temów ogrodzeniowych w Polsce. Firma specjalizuje się w produkcji takich wyrobów jak: nowoczesne ogrodzenia frontowe,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</w:p>
    <w:p w14:paraId="06BFDA14" w14:textId="3C7670AC" w:rsidR="00561E99" w:rsidRPr="00F7210E" w:rsidRDefault="00164A23" w:rsidP="00561E99">
      <w:pPr>
        <w:jc w:val="both"/>
      </w:pPr>
      <w:hyperlink r:id="rId9" w:history="1">
        <w:r w:rsidR="00561E99">
          <w:rPr>
            <w:rStyle w:val="Hipercze"/>
            <w:color w:val="000000" w:themeColor="text1"/>
            <w:sz w:val="18"/>
            <w:szCs w:val="18"/>
          </w:rPr>
          <w:t>www.plast-met.pl</w:t>
        </w:r>
      </w:hyperlink>
    </w:p>
    <w:sectPr w:rsidR="00561E99" w:rsidRPr="00F7210E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3CB4" w14:textId="77777777" w:rsidR="00164A23" w:rsidRDefault="00164A23" w:rsidP="00566542">
      <w:pPr>
        <w:spacing w:after="0" w:line="240" w:lineRule="auto"/>
      </w:pPr>
      <w:r>
        <w:separator/>
      </w:r>
    </w:p>
  </w:endnote>
  <w:endnote w:type="continuationSeparator" w:id="0">
    <w:p w14:paraId="43A30EF4" w14:textId="77777777" w:rsidR="00164A23" w:rsidRDefault="00164A2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08DD" w14:textId="77777777" w:rsidR="00164A23" w:rsidRDefault="00164A23" w:rsidP="00566542">
      <w:pPr>
        <w:spacing w:after="0" w:line="240" w:lineRule="auto"/>
      </w:pPr>
      <w:r>
        <w:separator/>
      </w:r>
    </w:p>
  </w:footnote>
  <w:footnote w:type="continuationSeparator" w:id="0">
    <w:p w14:paraId="49FE142C" w14:textId="77777777" w:rsidR="00164A23" w:rsidRDefault="00164A2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6A760C65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AE6E3E">
      <w:t xml:space="preserve"> luty</w:t>
    </w:r>
    <w:r w:rsidR="002C7390">
      <w:t xml:space="preserve"> </w:t>
    </w:r>
    <w:r w:rsidR="00566542">
      <w:t>20</w:t>
    </w:r>
    <w:r w:rsidR="00AE6E3E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57F21"/>
    <w:rsid w:val="00160EAE"/>
    <w:rsid w:val="0016169E"/>
    <w:rsid w:val="001618D6"/>
    <w:rsid w:val="00163073"/>
    <w:rsid w:val="00164A23"/>
    <w:rsid w:val="00171459"/>
    <w:rsid w:val="00173E92"/>
    <w:rsid w:val="00174416"/>
    <w:rsid w:val="001750C5"/>
    <w:rsid w:val="001814E8"/>
    <w:rsid w:val="00181700"/>
    <w:rsid w:val="00184254"/>
    <w:rsid w:val="001852AE"/>
    <w:rsid w:val="00185A45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3D35"/>
    <w:rsid w:val="003C3EE8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27ED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1E99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3395"/>
    <w:rsid w:val="00593C3E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320CD"/>
    <w:rsid w:val="006334DC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3AF6"/>
    <w:rsid w:val="006D4AD7"/>
    <w:rsid w:val="006D6D26"/>
    <w:rsid w:val="006D7B3F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0A3B"/>
    <w:rsid w:val="00934B8B"/>
    <w:rsid w:val="00934DD8"/>
    <w:rsid w:val="00935338"/>
    <w:rsid w:val="00935D8E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4CA1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4FF1"/>
    <w:rsid w:val="009D58DF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E6E3E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023E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48A9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210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AB8F-AB2B-4A95-B249-01395E1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cp:lastPrinted>2020-02-19T14:12:00Z</cp:lastPrinted>
  <dcterms:created xsi:type="dcterms:W3CDTF">2022-01-31T11:46:00Z</dcterms:created>
  <dcterms:modified xsi:type="dcterms:W3CDTF">2022-02-09T11:58:00Z</dcterms:modified>
</cp:coreProperties>
</file>