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CA5" w14:textId="3B44D57A" w:rsidR="004A32AE" w:rsidRDefault="00933802" w:rsidP="00E062C8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0093380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Kontynuacja mrocznej produkcji – powstanie 3 i 4 sezon serialu ‘Przesłuchanie’!</w:t>
      </w:r>
    </w:p>
    <w:p w14:paraId="5ABE69FB" w14:textId="77777777" w:rsidR="00933802" w:rsidRDefault="00933802" w:rsidP="00E062C8">
      <w:pPr>
        <w:pStyle w:val="BodyText"/>
        <w:jc w:val="both"/>
        <w:rPr>
          <w:lang w:val="pl-PL"/>
        </w:rPr>
      </w:pPr>
    </w:p>
    <w:p w14:paraId="1D83AB31" w14:textId="0C0A0016" w:rsidR="0088559F" w:rsidRDefault="00933802" w:rsidP="00AE0F3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00933802">
        <w:rPr>
          <w:rFonts w:ascii="MTG Sans" w:hAnsi="MTG Sans"/>
          <w:b/>
          <w:bCs/>
          <w:lang w:val="pl-PL"/>
        </w:rPr>
        <w:t xml:space="preserve">Pierwsze dwa sezony psychologicznego dramatu kryminalnego ‘Przesłuchanie’ zyskały fanów zarówno w Polsce, jak i na </w:t>
      </w:r>
      <w:r w:rsidR="00603D46">
        <w:rPr>
          <w:rFonts w:ascii="MTG Sans" w:hAnsi="MTG Sans"/>
          <w:b/>
          <w:bCs/>
          <w:lang w:val="pl-PL"/>
        </w:rPr>
        <w:t>innych rynkach, na których dostępna jest platforma Viaplay</w:t>
      </w:r>
      <w:r w:rsidRPr="00933802">
        <w:rPr>
          <w:rFonts w:ascii="MTG Sans" w:hAnsi="MTG Sans"/>
          <w:b/>
          <w:bCs/>
          <w:lang w:val="pl-PL"/>
        </w:rPr>
        <w:t xml:space="preserve">. Nordic Entertainment Group (NENT </w:t>
      </w:r>
      <w:proofErr w:type="spellStart"/>
      <w:r w:rsidRPr="00933802">
        <w:rPr>
          <w:rFonts w:ascii="MTG Sans" w:hAnsi="MTG Sans"/>
          <w:b/>
          <w:bCs/>
          <w:lang w:val="pl-PL"/>
        </w:rPr>
        <w:t>Group</w:t>
      </w:r>
      <w:proofErr w:type="spellEnd"/>
      <w:r w:rsidRPr="00933802">
        <w:rPr>
          <w:rFonts w:ascii="MTG Sans" w:hAnsi="MTG Sans"/>
          <w:b/>
          <w:bCs/>
          <w:lang w:val="pl-PL"/>
        </w:rPr>
        <w:t>), właściciel Viaplay</w:t>
      </w:r>
      <w:r w:rsidRPr="585623B5">
        <w:rPr>
          <w:rFonts w:ascii="MTG Sans" w:hAnsi="MTG Sans"/>
          <w:b/>
          <w:bCs/>
          <w:lang w:val="pl-PL"/>
        </w:rPr>
        <w:t xml:space="preserve">, </w:t>
      </w:r>
      <w:r w:rsidRPr="00933802">
        <w:rPr>
          <w:rFonts w:ascii="MTG Sans" w:hAnsi="MTG Sans"/>
          <w:b/>
          <w:bCs/>
          <w:lang w:val="pl-PL"/>
        </w:rPr>
        <w:t xml:space="preserve">zdecydował o powstaniu trzeciego i czwartego – finałowego sezonu mrocznej produkcji. Każdy odcinek serialu będzie intensywnym i wizualnie fascynującym doświadczeniem opartym na jednej rozmowie. W główną rolę w </w:t>
      </w:r>
      <w:r w:rsidR="007205C7">
        <w:rPr>
          <w:rFonts w:ascii="MTG Sans" w:hAnsi="MTG Sans"/>
          <w:b/>
          <w:bCs/>
          <w:lang w:val="pl-PL"/>
        </w:rPr>
        <w:t>najnowszych</w:t>
      </w:r>
      <w:r w:rsidRPr="00933802">
        <w:rPr>
          <w:rFonts w:ascii="MTG Sans" w:hAnsi="MTG Sans"/>
          <w:b/>
          <w:bCs/>
          <w:lang w:val="pl-PL"/>
        </w:rPr>
        <w:t xml:space="preserve"> sezonach serialu ‘Przesłuchanie’ wciel</w:t>
      </w:r>
      <w:r w:rsidR="007205C7">
        <w:rPr>
          <w:rFonts w:ascii="MTG Sans" w:hAnsi="MTG Sans"/>
          <w:b/>
          <w:bCs/>
          <w:lang w:val="pl-PL"/>
        </w:rPr>
        <w:t>i</w:t>
      </w:r>
      <w:r w:rsidRPr="00933802">
        <w:rPr>
          <w:rFonts w:ascii="MTG Sans" w:hAnsi="MTG Sans"/>
          <w:b/>
          <w:bCs/>
          <w:lang w:val="pl-PL"/>
        </w:rPr>
        <w:t xml:space="preserve"> się hollywoodzki aktor Lars </w:t>
      </w:r>
      <w:proofErr w:type="spellStart"/>
      <w:r w:rsidRPr="00933802">
        <w:rPr>
          <w:rFonts w:ascii="MTG Sans" w:hAnsi="MTG Sans"/>
          <w:b/>
          <w:bCs/>
          <w:lang w:val="pl-PL"/>
        </w:rPr>
        <w:t>Mikkelsen</w:t>
      </w:r>
      <w:proofErr w:type="spellEnd"/>
      <w:r w:rsidRPr="585623B5">
        <w:rPr>
          <w:rFonts w:ascii="MTG Sans" w:hAnsi="MTG Sans"/>
          <w:b/>
          <w:bCs/>
          <w:lang w:val="pl-PL"/>
        </w:rPr>
        <w:t xml:space="preserve">, </w:t>
      </w:r>
      <w:r w:rsidRPr="00933802">
        <w:rPr>
          <w:rFonts w:ascii="MTG Sans" w:hAnsi="MTG Sans"/>
          <w:b/>
          <w:bCs/>
          <w:lang w:val="pl-PL"/>
        </w:rPr>
        <w:t>znany z produkcji takich jak ‘Wiedźmin’, czy ‘House of Cards’. Twórcą i reżyserem serialu jest wielokrotnie nagradzany Christoffer Boe (‘Warrior, ‘Smak głodu’), a producentem Miso Film. Nowe sezony będą miały premierę jeszcze w tym roku, za pośrednictwem platformy Viaplay.</w:t>
      </w:r>
    </w:p>
    <w:p w14:paraId="3C3DDD41" w14:textId="747AA2B8" w:rsidR="0088559F" w:rsidRPr="00233FBB" w:rsidRDefault="0088559F" w:rsidP="0088559F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2B7712F2" w14:textId="51E3170F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  <w:r w:rsidRPr="00933802">
        <w:rPr>
          <w:rFonts w:ascii="MTG Sans" w:hAnsi="MTG Sans"/>
          <w:lang w:val="pl-PL"/>
        </w:rPr>
        <w:t>W serialu ‘Przesłuchanie’ sieć podejrzanych o zabójstwo Christiny Rasmussen</w:t>
      </w:r>
      <w:r w:rsidRPr="585623B5">
        <w:rPr>
          <w:rFonts w:ascii="MTG Sans" w:hAnsi="MTG Sans"/>
          <w:lang w:val="pl-PL"/>
        </w:rPr>
        <w:t xml:space="preserve">, </w:t>
      </w:r>
      <w:r w:rsidRPr="00933802">
        <w:rPr>
          <w:rFonts w:ascii="MTG Sans" w:hAnsi="MTG Sans"/>
          <w:lang w:val="pl-PL"/>
        </w:rPr>
        <w:t xml:space="preserve">rozciąga się od członków </w:t>
      </w:r>
      <w:r w:rsidRPr="585623B5">
        <w:rPr>
          <w:rFonts w:ascii="MTG Sans" w:hAnsi="MTG Sans"/>
          <w:lang w:val="pl-PL"/>
        </w:rPr>
        <w:t>k</w:t>
      </w:r>
      <w:r w:rsidR="005F0930">
        <w:rPr>
          <w:rFonts w:ascii="MTG Sans" w:hAnsi="MTG Sans"/>
          <w:lang w:val="pl-PL"/>
        </w:rPr>
        <w:t xml:space="preserve">openhaskiego </w:t>
      </w:r>
      <w:r w:rsidRPr="00933802">
        <w:rPr>
          <w:rFonts w:ascii="MTG Sans" w:hAnsi="MTG Sans"/>
          <w:lang w:val="pl-PL"/>
        </w:rPr>
        <w:t xml:space="preserve">podziemia, aż po oficerów policji i biznesmenów najwyższego szczebla. Teraz potentat </w:t>
      </w:r>
      <w:proofErr w:type="spellStart"/>
      <w:r w:rsidRPr="00933802">
        <w:rPr>
          <w:rFonts w:ascii="MTG Sans" w:hAnsi="MTG Sans"/>
          <w:lang w:val="pl-PL"/>
        </w:rPr>
        <w:t>Holger</w:t>
      </w:r>
      <w:proofErr w:type="spellEnd"/>
      <w:r w:rsidRPr="00933802">
        <w:rPr>
          <w:rFonts w:ascii="MTG Sans" w:hAnsi="MTG Sans"/>
          <w:lang w:val="pl-PL"/>
        </w:rPr>
        <w:t xml:space="preserve"> Lang (Lars </w:t>
      </w:r>
      <w:proofErr w:type="spellStart"/>
      <w:r w:rsidRPr="00933802">
        <w:rPr>
          <w:rFonts w:ascii="MTG Sans" w:hAnsi="MTG Sans"/>
          <w:lang w:val="pl-PL"/>
        </w:rPr>
        <w:t>Mikkelsen</w:t>
      </w:r>
      <w:proofErr w:type="spellEnd"/>
      <w:r w:rsidRPr="585623B5">
        <w:rPr>
          <w:rFonts w:ascii="MTG Sans" w:hAnsi="MTG Sans"/>
          <w:lang w:val="pl-PL"/>
        </w:rPr>
        <w:t>)</w:t>
      </w:r>
      <w:r w:rsidRPr="585623B5">
        <w:rPr>
          <w:rFonts w:ascii="MTG Sans" w:hAnsi="MTG Sans"/>
          <w:lang w:val="pl-PL"/>
        </w:rPr>
        <w:t xml:space="preserve"> - </w:t>
      </w:r>
      <w:r w:rsidRPr="00933802">
        <w:rPr>
          <w:rFonts w:ascii="MTG Sans" w:hAnsi="MTG Sans"/>
          <w:lang w:val="pl-PL"/>
        </w:rPr>
        <w:t>który wcześniej wyznaczył Christinę jako swoją spadkobierczynię</w:t>
      </w:r>
      <w:r w:rsidRPr="00933802">
        <w:rPr>
          <w:rFonts w:ascii="MTG Sans" w:hAnsi="MTG Sans"/>
          <w:lang w:val="pl-PL"/>
        </w:rPr>
        <w:t xml:space="preserve"> </w:t>
      </w:r>
      <w:r w:rsidRPr="585623B5">
        <w:rPr>
          <w:rFonts w:ascii="MTG Sans" w:hAnsi="MTG Sans"/>
          <w:lang w:val="pl-PL"/>
        </w:rPr>
        <w:t xml:space="preserve">- </w:t>
      </w:r>
      <w:r w:rsidRPr="00933802">
        <w:rPr>
          <w:rFonts w:ascii="MTG Sans" w:hAnsi="MTG Sans"/>
          <w:lang w:val="pl-PL"/>
        </w:rPr>
        <w:t xml:space="preserve">otrzymuje nagranie, które wskazuje, że kobieta padła ofiarą płatnego zabójcy. Ogarnięty gniewem Lang podejmuje kolejne desperackie próby </w:t>
      </w:r>
      <w:r w:rsidR="008311C4">
        <w:rPr>
          <w:rFonts w:ascii="MTG Sans" w:hAnsi="MTG Sans"/>
          <w:lang w:val="pl-PL"/>
        </w:rPr>
        <w:t>odnalezienia</w:t>
      </w:r>
      <w:r w:rsidRPr="00933802">
        <w:rPr>
          <w:rFonts w:ascii="MTG Sans" w:hAnsi="MTG Sans"/>
          <w:lang w:val="pl-PL"/>
        </w:rPr>
        <w:t xml:space="preserve"> prawdy, w związku z czym będzie musiał stawić czoła zarówno </w:t>
      </w:r>
      <w:r w:rsidR="008311C4">
        <w:rPr>
          <w:rFonts w:ascii="MTG Sans" w:hAnsi="MTG Sans"/>
          <w:lang w:val="pl-PL"/>
        </w:rPr>
        <w:t xml:space="preserve">swoim </w:t>
      </w:r>
      <w:r w:rsidRPr="00933802">
        <w:rPr>
          <w:rFonts w:ascii="MTG Sans" w:hAnsi="MTG Sans"/>
          <w:lang w:val="pl-PL"/>
        </w:rPr>
        <w:t>przyjaciołom, jak i wrogom</w:t>
      </w:r>
    </w:p>
    <w:p w14:paraId="121E9E3E" w14:textId="77777777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</w:p>
    <w:p w14:paraId="3BA95936" w14:textId="3ECB4412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  <w:r w:rsidRPr="00933802">
        <w:rPr>
          <w:rFonts w:ascii="MTG Sans" w:hAnsi="MTG Sans"/>
          <w:lang w:val="pl-PL"/>
        </w:rPr>
        <w:t>Zdjęcia do produkcji właśnie się rozpoczęły. W trzecim sezonie znów będziemy mogli podziwiać pierwszoligowe gwiazdy regionu nordyckiego</w:t>
      </w:r>
      <w:r w:rsidRPr="585623B5">
        <w:rPr>
          <w:rFonts w:ascii="MTG Sans" w:hAnsi="MTG Sans"/>
          <w:lang w:val="pl-PL"/>
        </w:rPr>
        <w:t>. A</w:t>
      </w:r>
      <w:r w:rsidRPr="00933802">
        <w:rPr>
          <w:rFonts w:ascii="MTG Sans" w:hAnsi="MTG Sans"/>
          <w:lang w:val="pl-PL"/>
        </w:rPr>
        <w:t xml:space="preserve"> już niebawem zostaną ogłoszone kolejne nazwiska, które dołączyły do obsady. </w:t>
      </w:r>
      <w:r w:rsidRPr="585623B5">
        <w:rPr>
          <w:rFonts w:ascii="MTG Sans" w:hAnsi="MTG Sans"/>
          <w:lang w:val="pl-PL"/>
        </w:rPr>
        <w:t>P</w:t>
      </w:r>
      <w:r w:rsidRPr="585623B5">
        <w:rPr>
          <w:rFonts w:ascii="MTG Sans" w:hAnsi="MTG Sans"/>
          <w:lang w:val="pl-PL"/>
        </w:rPr>
        <w:t>oprzednie</w:t>
      </w:r>
      <w:r w:rsidRPr="00933802">
        <w:rPr>
          <w:rFonts w:ascii="MTG Sans" w:hAnsi="MTG Sans"/>
          <w:lang w:val="pl-PL"/>
        </w:rPr>
        <w:t xml:space="preserve"> dwa sezony </w:t>
      </w:r>
      <w:r w:rsidRPr="585623B5">
        <w:rPr>
          <w:rFonts w:ascii="MTG Sans" w:hAnsi="MTG Sans"/>
          <w:lang w:val="pl-PL"/>
        </w:rPr>
        <w:t xml:space="preserve">serialu </w:t>
      </w:r>
      <w:r w:rsidRPr="00933802">
        <w:rPr>
          <w:rFonts w:ascii="MTG Sans" w:hAnsi="MTG Sans"/>
          <w:lang w:val="pl-PL"/>
        </w:rPr>
        <w:t>uzyskały osiem nominacji w plebiscycie ‘Danish Film Awards’.</w:t>
      </w:r>
    </w:p>
    <w:p w14:paraId="6AD0384B" w14:textId="77777777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</w:p>
    <w:p w14:paraId="510C809E" w14:textId="1890F405" w:rsidR="00933802" w:rsidRPr="00933802" w:rsidRDefault="00933802" w:rsidP="00933802">
      <w:pPr>
        <w:spacing w:after="60"/>
        <w:jc w:val="both"/>
        <w:rPr>
          <w:rFonts w:ascii="MTG Sans" w:hAnsi="MTG Sans"/>
          <w:i/>
          <w:iCs/>
          <w:lang w:val="pl-PL"/>
        </w:rPr>
      </w:pPr>
      <w:r w:rsidRPr="00933802">
        <w:rPr>
          <w:rFonts w:ascii="MTG Sans" w:hAnsi="MTG Sans"/>
          <w:b/>
          <w:bCs/>
          <w:lang w:val="pl-PL"/>
        </w:rPr>
        <w:t>Twórca i reżyser serialu ‘Przesłuchanie’, Christoffer Boe:</w:t>
      </w:r>
      <w:r w:rsidRPr="00933802">
        <w:rPr>
          <w:rFonts w:ascii="MTG Sans" w:hAnsi="MTG Sans"/>
          <w:lang w:val="pl-PL"/>
        </w:rPr>
        <w:t xml:space="preserve"> </w:t>
      </w:r>
      <w:r w:rsidRPr="00933802">
        <w:rPr>
          <w:rFonts w:ascii="MTG Sans" w:hAnsi="MTG Sans"/>
          <w:i/>
          <w:iCs/>
          <w:lang w:val="pl-PL"/>
        </w:rPr>
        <w:t>‘Holger Lang jest zarówno fascynujący, jak i przerażający –</w:t>
      </w:r>
      <w:r w:rsidR="00CF5A7F">
        <w:rPr>
          <w:rFonts w:ascii="MTG Sans" w:hAnsi="MTG Sans"/>
          <w:i/>
          <w:iCs/>
          <w:lang w:val="pl-PL"/>
        </w:rPr>
        <w:t xml:space="preserve"> jego postać</w:t>
      </w:r>
      <w:r w:rsidRPr="00933802">
        <w:rPr>
          <w:rFonts w:ascii="MTG Sans" w:hAnsi="MTG Sans"/>
          <w:i/>
          <w:iCs/>
          <w:lang w:val="pl-PL"/>
        </w:rPr>
        <w:t xml:space="preserve"> idealnie wpasowuje się w klimat serialu o morderstwach. Gdy poznajemy go w pierwszym sezonie, odnosimy wrażenie, że właśnie patrzymy na potencjalnego mordercę. W </w:t>
      </w:r>
      <w:r w:rsidR="00476EBC">
        <w:rPr>
          <w:rFonts w:ascii="MTG Sans" w:hAnsi="MTG Sans"/>
          <w:i/>
          <w:iCs/>
          <w:lang w:val="pl-PL"/>
        </w:rPr>
        <w:t>nowych częściach</w:t>
      </w:r>
      <w:r w:rsidRPr="00933802">
        <w:rPr>
          <w:rFonts w:ascii="MTG Sans" w:hAnsi="MTG Sans"/>
          <w:i/>
          <w:iCs/>
          <w:lang w:val="pl-PL"/>
        </w:rPr>
        <w:t xml:space="preserve"> to za jego sprawą widzowie poznają kolejne tajemnice kryjące się za śmiercią kobiety. To fantastyczne, że możemy zamknąć tę historię razem z Larsem Mikkelsenem.‘</w:t>
      </w:r>
    </w:p>
    <w:p w14:paraId="67AF1279" w14:textId="77777777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</w:p>
    <w:p w14:paraId="4264AD6F" w14:textId="77777777" w:rsidR="00933802" w:rsidRPr="00933802" w:rsidRDefault="00933802" w:rsidP="00933802">
      <w:pPr>
        <w:spacing w:after="60"/>
        <w:jc w:val="both"/>
        <w:rPr>
          <w:rFonts w:ascii="MTG Sans" w:hAnsi="MTG Sans"/>
          <w:i/>
          <w:iCs/>
          <w:lang w:val="pl-PL"/>
        </w:rPr>
      </w:pPr>
      <w:r w:rsidRPr="00933802">
        <w:rPr>
          <w:rFonts w:ascii="MTG Sans" w:hAnsi="MTG Sans"/>
          <w:b/>
          <w:bCs/>
          <w:lang w:val="pl-PL"/>
        </w:rPr>
        <w:t>Filippa Wallestam, Chief Content Officer w NENT Group:</w:t>
      </w:r>
      <w:r w:rsidRPr="00933802">
        <w:rPr>
          <w:rFonts w:ascii="MTG Sans" w:hAnsi="MTG Sans"/>
          <w:lang w:val="pl-PL"/>
        </w:rPr>
        <w:t xml:space="preserve"> </w:t>
      </w:r>
      <w:r w:rsidRPr="00933802">
        <w:rPr>
          <w:rFonts w:ascii="MTG Sans" w:hAnsi="MTG Sans"/>
          <w:i/>
          <w:iCs/>
          <w:lang w:val="pl-PL"/>
        </w:rPr>
        <w:t xml:space="preserve">‘Serial ‘Przesłuchanie’ sprowadza kategorię nordic noir do najistotniejszych elementów – suspensu, psychologii i stylu. Fabuła pozostawia przy tym duże możliwości w tworzeniu niezapomnianych kreacji aktorskich i </w:t>
      </w:r>
      <w:r w:rsidRPr="00933802">
        <w:rPr>
          <w:rFonts w:ascii="MTG Sans" w:hAnsi="MTG Sans"/>
          <w:i/>
          <w:iCs/>
          <w:lang w:val="pl-PL"/>
        </w:rPr>
        <w:lastRenderedPageBreak/>
        <w:t>zdjęciowych. Pozwala spojrzeć świeżym okiem na możliwości tego gatunku. Nie możemy się doczekać, kiedy zaprezentujemy najnowsze sezony widzom i krytykom.’</w:t>
      </w:r>
    </w:p>
    <w:p w14:paraId="2B5E505F" w14:textId="77777777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</w:p>
    <w:p w14:paraId="5C3E0635" w14:textId="16FF2D80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  <w:r w:rsidRPr="00933802">
        <w:rPr>
          <w:rFonts w:ascii="MTG Sans" w:hAnsi="MTG Sans"/>
          <w:lang w:val="pl-PL"/>
        </w:rPr>
        <w:t xml:space="preserve">Scenarzystami ośmioodcinkowego serialu są Christoffer Boe i Lasse Kyed Rasmussen. Producentami ze strony Miso Film zostali Jonas Allen i Peter Bose, a producentką wykonawczą Viaplay </w:t>
      </w:r>
      <w:r w:rsidRPr="585623B5">
        <w:rPr>
          <w:rFonts w:ascii="MTG Sans" w:hAnsi="MTG Sans"/>
          <w:lang w:val="pl-PL"/>
        </w:rPr>
        <w:t xml:space="preserve">- </w:t>
      </w:r>
      <w:r w:rsidRPr="00933802">
        <w:rPr>
          <w:rFonts w:ascii="MTG Sans" w:hAnsi="MTG Sans"/>
          <w:lang w:val="pl-PL"/>
        </w:rPr>
        <w:t xml:space="preserve">Marlene </w:t>
      </w:r>
      <w:proofErr w:type="spellStart"/>
      <w:r w:rsidRPr="00933802">
        <w:rPr>
          <w:rFonts w:ascii="MTG Sans" w:hAnsi="MTG Sans"/>
          <w:lang w:val="pl-PL"/>
        </w:rPr>
        <w:t>Billie</w:t>
      </w:r>
      <w:proofErr w:type="spellEnd"/>
      <w:r w:rsidRPr="00933802">
        <w:rPr>
          <w:rFonts w:ascii="MTG Sans" w:hAnsi="MTG Sans"/>
          <w:lang w:val="pl-PL"/>
        </w:rPr>
        <w:t xml:space="preserve"> </w:t>
      </w:r>
      <w:proofErr w:type="spellStart"/>
      <w:r w:rsidRPr="00933802">
        <w:rPr>
          <w:rFonts w:ascii="MTG Sans" w:hAnsi="MTG Sans"/>
          <w:lang w:val="pl-PL"/>
        </w:rPr>
        <w:t>Andreasen</w:t>
      </w:r>
      <w:proofErr w:type="spellEnd"/>
      <w:r w:rsidRPr="00933802">
        <w:rPr>
          <w:rFonts w:ascii="MTG Sans" w:hAnsi="MTG Sans"/>
          <w:lang w:val="pl-PL"/>
        </w:rPr>
        <w:t>. Międzynarodową dystrybucją serialu ‘Przesłuchanie’ zajmie się Fremantle Media.</w:t>
      </w:r>
    </w:p>
    <w:p w14:paraId="5280F3D9" w14:textId="77777777" w:rsidR="00933802" w:rsidRPr="00933802" w:rsidRDefault="00933802" w:rsidP="00933802">
      <w:pPr>
        <w:spacing w:after="60"/>
        <w:jc w:val="both"/>
        <w:rPr>
          <w:rFonts w:ascii="MTG Sans" w:hAnsi="MTG Sans"/>
          <w:lang w:val="pl-PL"/>
        </w:rPr>
      </w:pPr>
    </w:p>
    <w:p w14:paraId="1FE6AF53" w14:textId="0BC6826D" w:rsidR="00BE6A5D" w:rsidRDefault="00BE6A5D" w:rsidP="00E062C8">
      <w:pPr>
        <w:spacing w:after="60"/>
        <w:jc w:val="both"/>
        <w:rPr>
          <w:rFonts w:ascii="MTG Sans" w:hAnsi="MTG Sans"/>
          <w:lang w:val="pl-PL"/>
        </w:rPr>
      </w:pPr>
    </w:p>
    <w:bookmarkEnd w:id="0"/>
    <w:p w14:paraId="2F48F6D1" w14:textId="7ADD7F82" w:rsidR="00561AC7" w:rsidRPr="00876CC7" w:rsidRDefault="00D93667" w:rsidP="00876CC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0DB74795" w14:textId="77777777" w:rsidR="00561AC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>O NENT Group</w:t>
      </w:r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726933A4" w14:textId="7843EA9C" w:rsidR="00661BE1" w:rsidRDefault="00B0212E" w:rsidP="7605ABFE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>
        <w:rPr>
          <w:rFonts w:ascii="MTG Sans" w:hAnsi="MTG Sans"/>
          <w:i/>
          <w:iCs/>
          <w:lang w:val="pl-PL" w:eastAsia="sv-SE"/>
        </w:rPr>
        <w:t xml:space="preserve">Platforma streamingowa Viaplay należąca do </w:t>
      </w:r>
      <w:r w:rsidR="00661BE1" w:rsidRPr="7605ABFE">
        <w:rPr>
          <w:rFonts w:ascii="MTG Sans" w:hAnsi="MTG Sans"/>
          <w:i/>
          <w:iCs/>
          <w:lang w:val="pl-PL" w:eastAsia="sv-SE"/>
        </w:rPr>
        <w:t>Nordic Entertainment Group AB (publ) (NENT Group)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jest </w:t>
      </w:r>
      <w:r>
        <w:rPr>
          <w:rFonts w:ascii="MTG Sans" w:hAnsi="MTG Sans"/>
          <w:i/>
          <w:iCs/>
          <w:lang w:val="pl-PL" w:eastAsia="sv-SE"/>
        </w:rPr>
        <w:t>dostępna w Szwecji, Danii, Norwegii, Finlandii, Islandii, Estonii, Łotwie, Litwie, Polsce</w:t>
      </w:r>
      <w:r w:rsidR="00C64347">
        <w:rPr>
          <w:rFonts w:ascii="MTG Sans" w:hAnsi="MTG Sans"/>
          <w:i/>
          <w:iCs/>
          <w:lang w:val="pl-PL" w:eastAsia="sv-SE"/>
        </w:rPr>
        <w:t>,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2375F3" w:rsidRPr="7605ABFE">
        <w:rPr>
          <w:rFonts w:ascii="MTG Sans" w:hAnsi="MTG Sans"/>
          <w:i/>
          <w:iCs/>
          <w:lang w:val="pl-PL" w:eastAsia="sv-SE"/>
        </w:rPr>
        <w:t>Stanach Zjednoczonych</w:t>
      </w:r>
      <w:r w:rsidR="00C64347">
        <w:rPr>
          <w:rFonts w:ascii="MTG Sans" w:hAnsi="MTG Sans"/>
          <w:i/>
          <w:iCs/>
          <w:lang w:val="pl-PL" w:eastAsia="sv-SE"/>
        </w:rPr>
        <w:t xml:space="preserve"> oraz Holandii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. Platforma Viaplay zostanie uruchomiona w </w:t>
      </w:r>
      <w:r w:rsidR="00C21CD0">
        <w:rPr>
          <w:rFonts w:ascii="MTG Sans" w:hAnsi="MTG Sans"/>
          <w:i/>
          <w:iCs/>
          <w:lang w:val="pl-PL" w:eastAsia="sv-SE"/>
        </w:rPr>
        <w:t xml:space="preserve">Anglii </w:t>
      </w:r>
      <w:r w:rsidR="00661BE1" w:rsidRPr="7605ABFE">
        <w:rPr>
          <w:rFonts w:ascii="MTG Sans" w:hAnsi="MTG Sans"/>
          <w:i/>
          <w:iCs/>
          <w:lang w:val="pl-PL" w:eastAsia="sv-SE"/>
        </w:rPr>
        <w:t>w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>2022 roku</w:t>
      </w:r>
      <w:r w:rsidR="00FD6180" w:rsidRPr="7605ABFE">
        <w:rPr>
          <w:rFonts w:ascii="MTG Sans" w:hAnsi="MTG Sans"/>
          <w:i/>
          <w:iCs/>
          <w:lang w:val="pl-PL" w:eastAsia="sv-SE"/>
        </w:rPr>
        <w:t>. N</w:t>
      </w:r>
      <w:r w:rsidR="00661BE1" w:rsidRPr="7605ABFE">
        <w:rPr>
          <w:rFonts w:ascii="MTG Sans" w:hAnsi="MTG Sans"/>
          <w:i/>
          <w:iCs/>
          <w:lang w:val="pl-PL" w:eastAsia="sv-SE"/>
        </w:rPr>
        <w:t>astępnie, do</w:t>
      </w:r>
      <w:r w:rsidR="00C21CD0">
        <w:rPr>
          <w:rFonts w:ascii="MTG Sans" w:hAnsi="MTG Sans"/>
          <w:i/>
          <w:iCs/>
          <w:lang w:val="pl-PL" w:eastAsia="sv-SE"/>
        </w:rPr>
        <w:t xml:space="preserve"> końca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 2023 roku, usługa będzie wprowadzona </w:t>
      </w:r>
      <w:r w:rsidR="00C21CD0">
        <w:rPr>
          <w:rFonts w:ascii="MTG Sans" w:hAnsi="MTG Sans"/>
          <w:i/>
          <w:iCs/>
          <w:lang w:val="pl-PL" w:eastAsia="sv-SE"/>
        </w:rPr>
        <w:t xml:space="preserve">w Niemczech, Kanadzie, Austrii i Szwajcarii.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Zapewniamy dostęp do treści rozrywkowych za pośrednictwem naszych serwisów streamingowych, stacji telewizyjnych i radiowych, a także firm produkcyjnych tworzących treści. Naszym celem jest opowiadanie historii, które poruszają widzów oraz poszerzają </w:t>
      </w:r>
      <w:r w:rsidR="00DA43DF" w:rsidRPr="7605ABFE">
        <w:rPr>
          <w:rFonts w:ascii="MTG Sans" w:hAnsi="MTG Sans"/>
          <w:i/>
          <w:iCs/>
          <w:lang w:val="pl-PL" w:eastAsia="sv-SE"/>
        </w:rPr>
        <w:t>rzeczywistość</w:t>
      </w:r>
      <w:r w:rsidR="00661BE1" w:rsidRPr="7605ABFE">
        <w:rPr>
          <w:rFonts w:ascii="MTG Sans" w:hAnsi="MTG Sans"/>
          <w:i/>
          <w:iCs/>
          <w:lang w:val="pl-PL" w:eastAsia="sv-SE"/>
        </w:rPr>
        <w:t>. Główną siedzibą firmy jest Sztokholm</w:t>
      </w:r>
      <w:r w:rsidR="00FD6180" w:rsidRPr="7605ABFE">
        <w:rPr>
          <w:rFonts w:ascii="MTG Sans" w:hAnsi="MTG Sans"/>
          <w:i/>
          <w:iCs/>
          <w:lang w:val="pl-PL" w:eastAsia="sv-SE"/>
        </w:rPr>
        <w:t xml:space="preserve">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NENT Group jest notowana na giełdzie Nasdaq Stockholm (‘NENT B’). </w:t>
      </w:r>
    </w:p>
    <w:bookmarkEnd w:id="1"/>
    <w:p w14:paraId="48EF0474" w14:textId="77777777" w:rsidR="00661BE1" w:rsidRDefault="00661BE1" w:rsidP="00E062C8">
      <w:pPr>
        <w:jc w:val="both"/>
        <w:rPr>
          <w:rFonts w:ascii="MTG Sans" w:hAnsi="MTG Sans"/>
          <w:bCs/>
          <w:i/>
          <w:lang w:val="pl-PL" w:eastAsia="sv-SE"/>
        </w:rPr>
      </w:pPr>
    </w:p>
    <w:p w14:paraId="35E99569" w14:textId="77777777" w:rsidR="00661BE1" w:rsidRPr="00663F97" w:rsidRDefault="00661BE1" w:rsidP="00E062C8">
      <w:pPr>
        <w:rPr>
          <w:rFonts w:ascii="MTG Sans" w:hAnsi="MTG Sans"/>
          <w:lang w:val="en-US"/>
        </w:rPr>
      </w:pPr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5D15BAA7" w14:textId="77777777" w:rsidR="00661BE1" w:rsidRDefault="00661BE1" w:rsidP="00E062C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r w:rsidRPr="00CB0187">
        <w:rPr>
          <w:rFonts w:ascii="MTG Sans" w:hAnsi="MTG Sans"/>
          <w:lang w:val="en-US" w:eastAsia="sv-SE"/>
        </w:rPr>
        <w:t>lub</w:t>
      </w:r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>Nicholas Smith, Senior Communications Manager: +46 73 699 2695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674FA846" w14:textId="1CF8CC12" w:rsidR="004214EE" w:rsidRDefault="00661BE1" w:rsidP="00E062C8">
      <w:pPr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A43DF">
        <w:rPr>
          <w:rFonts w:ascii="MTG Sans" w:hAnsi="MTG Sans"/>
          <w:lang w:val="pl-PL" w:eastAsia="sv-SE"/>
        </w:rPr>
        <w:t xml:space="preserve">(lub Matthew Hooper, Chief </w:t>
      </w:r>
      <w:proofErr w:type="spellStart"/>
      <w:r w:rsidRPr="00DA43DF">
        <w:rPr>
          <w:rFonts w:ascii="MTG Sans" w:hAnsi="MTG Sans"/>
          <w:lang w:val="pl-PL" w:eastAsia="sv-SE"/>
        </w:rPr>
        <w:t>Corporate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Affairs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Officer</w:t>
      </w:r>
      <w:proofErr w:type="spellEnd"/>
      <w:r w:rsidRPr="00DA43DF">
        <w:rPr>
          <w:rFonts w:ascii="MTG Sans" w:hAnsi="MTG Sans"/>
          <w:lang w:val="pl-PL" w:eastAsia="sv-SE"/>
        </w:rPr>
        <w:t>: +44 7768 440 414)</w:t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  <w:t xml:space="preserve">Zdjęcia w wysokiej rozdzielczości do pobrania: </w:t>
      </w:r>
      <w:hyperlink r:id="rId10" w:history="1">
        <w:r w:rsidRPr="00DA43DF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1" w:history="1">
        <w:r w:rsidRPr="00DA43DF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A43DF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="002E668C" w:rsidRPr="00D34F2A">
        <w:rPr>
          <w:rFonts w:ascii="MTG Sans Black" w:hAnsi="MTG Sans Black"/>
          <w:lang w:val="pl-PL"/>
        </w:rPr>
        <w:t>Polityka prywatności:</w:t>
      </w:r>
      <w:r w:rsidR="002E668C" w:rsidRPr="00D34F2A">
        <w:rPr>
          <w:rFonts w:ascii="MTG Sans" w:hAnsi="MTG Sans"/>
          <w:lang w:val="pl-PL"/>
        </w:rPr>
        <w:br/>
      </w:r>
      <w:hyperlink r:id="rId16" w:history="1"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W celu zapoznania się z polityką prywatności NENT Group</w:t>
        </w:r>
      </w:hyperlink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0C83" w14:textId="77777777" w:rsidR="00D80E83" w:rsidRDefault="00D80E83" w:rsidP="00F21EA0">
      <w:r>
        <w:separator/>
      </w:r>
    </w:p>
  </w:endnote>
  <w:endnote w:type="continuationSeparator" w:id="0">
    <w:p w14:paraId="56CFCF1D" w14:textId="77777777" w:rsidR="00D80E83" w:rsidRDefault="00D80E83" w:rsidP="00F21EA0">
      <w:r>
        <w:continuationSeparator/>
      </w:r>
    </w:p>
  </w:endnote>
  <w:endnote w:type="continuationNotice" w:id="1">
    <w:p w14:paraId="06D3A23F" w14:textId="77777777" w:rsidR="00D80E83" w:rsidRDefault="00D80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C922" w14:textId="77777777" w:rsidR="00D80E83" w:rsidRDefault="00D80E83" w:rsidP="00F21EA0">
      <w:r>
        <w:separator/>
      </w:r>
    </w:p>
  </w:footnote>
  <w:footnote w:type="continuationSeparator" w:id="0">
    <w:p w14:paraId="4A0CCFB9" w14:textId="77777777" w:rsidR="00D80E83" w:rsidRDefault="00D80E83" w:rsidP="00F21EA0">
      <w:r>
        <w:continuationSeparator/>
      </w:r>
    </w:p>
  </w:footnote>
  <w:footnote w:type="continuationNotice" w:id="1">
    <w:p w14:paraId="0A6B15EC" w14:textId="77777777" w:rsidR="00D80E83" w:rsidRDefault="00D80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50F02F93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</w:r>
    <w:r w:rsidR="00593CA8">
      <w:rPr>
        <w:rFonts w:ascii="MTG Sans" w:hAnsi="MTG Sans"/>
        <w:sz w:val="22"/>
        <w:szCs w:val="22"/>
        <w:lang w:val="pl-PL"/>
      </w:rPr>
      <w:tab/>
      <w:t xml:space="preserve">      </w:t>
    </w:r>
    <w:r w:rsidR="00360C7C">
      <w:rPr>
        <w:rFonts w:ascii="MTG Sans" w:hAnsi="MTG Sans"/>
        <w:sz w:val="22"/>
        <w:szCs w:val="22"/>
        <w:lang w:val="pl-PL"/>
      </w:rPr>
      <w:t xml:space="preserve"> </w:t>
    </w:r>
    <w:r w:rsidR="00933802">
      <w:rPr>
        <w:rFonts w:ascii="MTG Sans" w:hAnsi="MTG Sans"/>
        <w:color w:val="8A8C90"/>
        <w:sz w:val="20"/>
        <w:szCs w:val="20"/>
        <w:lang w:val="pl-PL"/>
      </w:rPr>
      <w:t>15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88559F">
      <w:rPr>
        <w:rFonts w:ascii="MTG Sans" w:hAnsi="MTG Sans"/>
        <w:color w:val="8A8C90"/>
        <w:sz w:val="20"/>
        <w:szCs w:val="20"/>
        <w:lang w:val="pl-PL"/>
      </w:rPr>
      <w:t>marca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4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23"/>
  </w:num>
  <w:num w:numId="11">
    <w:abstractNumId w:val="13"/>
  </w:num>
  <w:num w:numId="12">
    <w:abstractNumId w:val="2"/>
  </w:num>
  <w:num w:numId="13">
    <w:abstractNumId w:val="25"/>
  </w:num>
  <w:num w:numId="14">
    <w:abstractNumId w:val="19"/>
  </w:num>
  <w:num w:numId="15">
    <w:abstractNumId w:val="3"/>
  </w:num>
  <w:num w:numId="16">
    <w:abstractNumId w:val="22"/>
  </w:num>
  <w:num w:numId="17">
    <w:abstractNumId w:val="20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21"/>
  </w:num>
  <w:num w:numId="24">
    <w:abstractNumId w:val="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0EC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238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D97"/>
    <w:rsid w:val="000E6659"/>
    <w:rsid w:val="000E6BAE"/>
    <w:rsid w:val="000F1050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221"/>
    <w:rsid w:val="00126AF2"/>
    <w:rsid w:val="00132716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2D0"/>
    <w:rsid w:val="001D3D37"/>
    <w:rsid w:val="001D50F4"/>
    <w:rsid w:val="001D6C10"/>
    <w:rsid w:val="001D7003"/>
    <w:rsid w:val="001D75B8"/>
    <w:rsid w:val="001E21F4"/>
    <w:rsid w:val="001E28DB"/>
    <w:rsid w:val="001E528F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4FF1"/>
    <w:rsid w:val="002258F1"/>
    <w:rsid w:val="00231A5E"/>
    <w:rsid w:val="002320F7"/>
    <w:rsid w:val="00233FBB"/>
    <w:rsid w:val="0023450E"/>
    <w:rsid w:val="00234A5A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61B0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7BE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36E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3EFC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6EBC"/>
    <w:rsid w:val="00477865"/>
    <w:rsid w:val="00477E6C"/>
    <w:rsid w:val="00480EA2"/>
    <w:rsid w:val="00480EAC"/>
    <w:rsid w:val="00482F7B"/>
    <w:rsid w:val="00482FEF"/>
    <w:rsid w:val="0048394C"/>
    <w:rsid w:val="00484137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2AE"/>
    <w:rsid w:val="004A3833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4742"/>
    <w:rsid w:val="004C4ADB"/>
    <w:rsid w:val="004C56EE"/>
    <w:rsid w:val="004C611F"/>
    <w:rsid w:val="004C7CD7"/>
    <w:rsid w:val="004D0983"/>
    <w:rsid w:val="004D3F05"/>
    <w:rsid w:val="004D4748"/>
    <w:rsid w:val="004D5068"/>
    <w:rsid w:val="004D5D03"/>
    <w:rsid w:val="004D5DFC"/>
    <w:rsid w:val="004D7B47"/>
    <w:rsid w:val="004E00A4"/>
    <w:rsid w:val="004E0A1E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7423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4DED"/>
    <w:rsid w:val="005E4EA9"/>
    <w:rsid w:val="005E669F"/>
    <w:rsid w:val="005E7391"/>
    <w:rsid w:val="005F0930"/>
    <w:rsid w:val="005F400E"/>
    <w:rsid w:val="005F484A"/>
    <w:rsid w:val="005F4CD0"/>
    <w:rsid w:val="005F4D2A"/>
    <w:rsid w:val="005F5C9B"/>
    <w:rsid w:val="005F6C3C"/>
    <w:rsid w:val="005F7178"/>
    <w:rsid w:val="005F72BF"/>
    <w:rsid w:val="006000DF"/>
    <w:rsid w:val="00600118"/>
    <w:rsid w:val="00601604"/>
    <w:rsid w:val="0060322D"/>
    <w:rsid w:val="00603D46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4AE7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26A5"/>
    <w:rsid w:val="006F3B49"/>
    <w:rsid w:val="006F40A5"/>
    <w:rsid w:val="006F4B01"/>
    <w:rsid w:val="006F512C"/>
    <w:rsid w:val="006F5F9F"/>
    <w:rsid w:val="006F62BA"/>
    <w:rsid w:val="006F6719"/>
    <w:rsid w:val="006F7B4C"/>
    <w:rsid w:val="0070196C"/>
    <w:rsid w:val="007034E8"/>
    <w:rsid w:val="00703509"/>
    <w:rsid w:val="00704EE2"/>
    <w:rsid w:val="00705A8E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5C7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59FB"/>
    <w:rsid w:val="00757B3C"/>
    <w:rsid w:val="00760186"/>
    <w:rsid w:val="00760A61"/>
    <w:rsid w:val="00761B8B"/>
    <w:rsid w:val="007622CF"/>
    <w:rsid w:val="00762E5C"/>
    <w:rsid w:val="00776272"/>
    <w:rsid w:val="0077711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5FE9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20D8E"/>
    <w:rsid w:val="0082156A"/>
    <w:rsid w:val="00822C6F"/>
    <w:rsid w:val="00824507"/>
    <w:rsid w:val="00824832"/>
    <w:rsid w:val="008252DA"/>
    <w:rsid w:val="00826261"/>
    <w:rsid w:val="00830420"/>
    <w:rsid w:val="0083061F"/>
    <w:rsid w:val="008311C4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59F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A7C59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1ABA"/>
    <w:rsid w:val="009226CB"/>
    <w:rsid w:val="00930F0E"/>
    <w:rsid w:val="0093237F"/>
    <w:rsid w:val="009324B8"/>
    <w:rsid w:val="00932BE4"/>
    <w:rsid w:val="00933802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410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C6A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8A9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3E91"/>
    <w:rsid w:val="00B144AE"/>
    <w:rsid w:val="00B15453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A5D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4347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5DF4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1FB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8003A"/>
    <w:rsid w:val="00D80E83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503F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03BE"/>
    <w:rsid w:val="00EB119C"/>
    <w:rsid w:val="00EB1546"/>
    <w:rsid w:val="00EB2229"/>
    <w:rsid w:val="00EB3400"/>
    <w:rsid w:val="00EB4C3D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1C68"/>
    <w:rsid w:val="00EF24BD"/>
    <w:rsid w:val="00EF3273"/>
    <w:rsid w:val="00EF5A1E"/>
    <w:rsid w:val="00F00DDA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0DA"/>
    <w:rsid w:val="00FD6180"/>
    <w:rsid w:val="00FD68B0"/>
    <w:rsid w:val="00FD6BDA"/>
    <w:rsid w:val="00FE20D4"/>
    <w:rsid w:val="00FE2C71"/>
    <w:rsid w:val="00FE3CE3"/>
    <w:rsid w:val="00FE4D15"/>
    <w:rsid w:val="00FE517C"/>
    <w:rsid w:val="00FF3D53"/>
    <w:rsid w:val="00FF5EB5"/>
    <w:rsid w:val="00FF6599"/>
    <w:rsid w:val="0152DDA1"/>
    <w:rsid w:val="02A3ACC3"/>
    <w:rsid w:val="02B2F632"/>
    <w:rsid w:val="02EAFFC0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A064C05"/>
    <w:rsid w:val="0ACFB2B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D4A983"/>
    <w:rsid w:val="1455B5E7"/>
    <w:rsid w:val="1497B888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8ED81B"/>
    <w:rsid w:val="1AC2925B"/>
    <w:rsid w:val="1B11E8FE"/>
    <w:rsid w:val="1B3E715C"/>
    <w:rsid w:val="1BC63799"/>
    <w:rsid w:val="1BC79025"/>
    <w:rsid w:val="1BD66A7E"/>
    <w:rsid w:val="1BFE08BF"/>
    <w:rsid w:val="1C13E55C"/>
    <w:rsid w:val="1C270DFD"/>
    <w:rsid w:val="1C731C55"/>
    <w:rsid w:val="1C954C3B"/>
    <w:rsid w:val="1C9A793B"/>
    <w:rsid w:val="1D3FDB4B"/>
    <w:rsid w:val="1D636086"/>
    <w:rsid w:val="1D7F43BE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420A2C3"/>
    <w:rsid w:val="24A4D4E5"/>
    <w:rsid w:val="24DE9040"/>
    <w:rsid w:val="254FC54F"/>
    <w:rsid w:val="25DC19E6"/>
    <w:rsid w:val="26852380"/>
    <w:rsid w:val="26EAF60E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E201D3"/>
    <w:rsid w:val="2BBCBF5D"/>
    <w:rsid w:val="2CBF1555"/>
    <w:rsid w:val="2CE2B391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341F2E"/>
    <w:rsid w:val="37462CD5"/>
    <w:rsid w:val="3761F2B8"/>
    <w:rsid w:val="37A5EA19"/>
    <w:rsid w:val="37B3004A"/>
    <w:rsid w:val="37B523F4"/>
    <w:rsid w:val="38132C6F"/>
    <w:rsid w:val="38256638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BEF7A8"/>
    <w:rsid w:val="51C94B98"/>
    <w:rsid w:val="526A57D1"/>
    <w:rsid w:val="5280F610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8EE000"/>
    <w:rsid w:val="5C15EFD5"/>
    <w:rsid w:val="5C284941"/>
    <w:rsid w:val="5C5D21B8"/>
    <w:rsid w:val="5C66650D"/>
    <w:rsid w:val="5CCAFB9C"/>
    <w:rsid w:val="5D0997D5"/>
    <w:rsid w:val="5D190BDA"/>
    <w:rsid w:val="5D6755D4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C9AB4C"/>
    <w:rsid w:val="61F4B9D7"/>
    <w:rsid w:val="62313EE7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9BDD9"/>
    <w:rsid w:val="6C64E7FD"/>
    <w:rsid w:val="6C79EC12"/>
    <w:rsid w:val="6CC7441C"/>
    <w:rsid w:val="6D2C83CB"/>
    <w:rsid w:val="6D7A67A2"/>
    <w:rsid w:val="6D916589"/>
    <w:rsid w:val="6DE3891A"/>
    <w:rsid w:val="6E84DD4D"/>
    <w:rsid w:val="6EB2417D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473EBEB"/>
    <w:rsid w:val="7480DA66"/>
    <w:rsid w:val="74924D10"/>
    <w:rsid w:val="74B66BB5"/>
    <w:rsid w:val="74E79504"/>
    <w:rsid w:val="752B8176"/>
    <w:rsid w:val="755F71C3"/>
    <w:rsid w:val="75CC94D0"/>
    <w:rsid w:val="75E4101D"/>
    <w:rsid w:val="7605ABFE"/>
    <w:rsid w:val="76200968"/>
    <w:rsid w:val="7644E7F7"/>
    <w:rsid w:val="766A8A25"/>
    <w:rsid w:val="76A4249E"/>
    <w:rsid w:val="76BA3DB4"/>
    <w:rsid w:val="77773E40"/>
    <w:rsid w:val="77A01A90"/>
    <w:rsid w:val="77A66BB4"/>
    <w:rsid w:val="77EC7245"/>
    <w:rsid w:val="782445DF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6AF546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://www.twitter.com/nent_gro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nt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ntgroup.com/site-service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nt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nentgroup" TargetMode="External"/><Relationship Id="rId10" Type="http://schemas.openxmlformats.org/officeDocument/2006/relationships/hyperlink" Target="https://www.flickr.com/photos/nentgrou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s://www.linkedin.com/company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2021-04-26T14:41:00Z</cp:lastPrinted>
  <dcterms:created xsi:type="dcterms:W3CDTF">2022-03-15T08:37:00Z</dcterms:created>
  <dcterms:modified xsi:type="dcterms:W3CDTF">2022-03-15T08:37:00Z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