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21A8770A" w:rsidR="00C44678" w:rsidRPr="000D245B" w:rsidRDefault="004F7D92" w:rsidP="00A324FC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0D245B">
        <w:rPr>
          <w:lang w:val="pl-PL"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45B">
        <w:rPr>
          <w:rFonts w:eastAsia="Arial" w:cstheme="minorHAnsi"/>
          <w:caps/>
          <w:lang w:val="pl-PL"/>
        </w:rPr>
        <w:t xml:space="preserve">KOMUNIKAT PRASOWY </w:t>
      </w:r>
      <w:r w:rsidRPr="000D245B">
        <w:rPr>
          <w:rFonts w:eastAsia="Arial" w:cstheme="minorHAnsi"/>
          <w:caps/>
          <w:lang w:val="pl-PL"/>
        </w:rPr>
        <w:tab/>
      </w:r>
      <w:r w:rsidRPr="000D245B">
        <w:rPr>
          <w:rFonts w:eastAsia="Arial" w:cstheme="minorHAnsi"/>
          <w:caps/>
          <w:lang w:val="pl-PL"/>
        </w:rPr>
        <w:tab/>
      </w:r>
      <w:r w:rsidRPr="000D245B">
        <w:rPr>
          <w:rFonts w:eastAsia="Arial" w:cstheme="minorHAnsi"/>
          <w:caps/>
          <w:lang w:val="pl-PL"/>
        </w:rPr>
        <w:tab/>
      </w:r>
      <w:r w:rsidRPr="000D245B">
        <w:rPr>
          <w:rFonts w:eastAsia="Arial" w:cstheme="minorHAnsi"/>
          <w:caps/>
          <w:lang w:val="pl-PL"/>
        </w:rPr>
        <w:tab/>
      </w:r>
      <w:r w:rsidRPr="000D245B">
        <w:rPr>
          <w:rFonts w:eastAsia="Arial" w:cstheme="minorHAnsi"/>
          <w:caps/>
          <w:lang w:val="pl-PL"/>
        </w:rPr>
        <w:tab/>
      </w:r>
      <w:r w:rsidRPr="000D245B">
        <w:rPr>
          <w:rFonts w:eastAsia="Arial" w:cstheme="minorHAnsi"/>
          <w:caps/>
          <w:lang w:val="pl-PL"/>
        </w:rPr>
        <w:tab/>
        <w:t xml:space="preserve">     </w:t>
      </w:r>
      <w:r w:rsidRPr="000D245B">
        <w:rPr>
          <w:rFonts w:eastAsia="Arial" w:cstheme="minorHAnsi"/>
          <w:lang w:val="pl-PL"/>
        </w:rPr>
        <w:t>Warszawa</w:t>
      </w:r>
      <w:r w:rsidR="007E7E5B" w:rsidRPr="000D245B">
        <w:rPr>
          <w:rFonts w:eastAsia="Arial" w:cstheme="minorHAnsi"/>
          <w:lang w:val="pl-PL"/>
        </w:rPr>
        <w:t>,</w:t>
      </w:r>
      <w:r w:rsidR="00275C08" w:rsidRPr="000D245B">
        <w:rPr>
          <w:rFonts w:eastAsia="Arial" w:cstheme="minorHAnsi"/>
          <w:lang w:val="pl-PL"/>
        </w:rPr>
        <w:t xml:space="preserve"> </w:t>
      </w:r>
      <w:r w:rsidR="00315A75" w:rsidRPr="000D245B">
        <w:rPr>
          <w:rFonts w:eastAsia="Arial" w:cstheme="minorHAnsi"/>
          <w:lang w:val="pl-PL"/>
        </w:rPr>
        <w:t>2 czerwca</w:t>
      </w:r>
      <w:r w:rsidRPr="000D245B">
        <w:rPr>
          <w:rFonts w:eastAsia="Arial" w:cstheme="minorHAnsi"/>
          <w:lang w:val="pl-PL"/>
        </w:rPr>
        <w:t xml:space="preserve"> 202</w:t>
      </w:r>
      <w:r w:rsidR="003C571F" w:rsidRPr="000D245B">
        <w:rPr>
          <w:rFonts w:eastAsia="Arial" w:cstheme="minorHAnsi"/>
          <w:lang w:val="pl-PL"/>
        </w:rPr>
        <w:t>2</w:t>
      </w:r>
    </w:p>
    <w:p w14:paraId="41A546D6" w14:textId="0C5952A7" w:rsidR="00C44678" w:rsidRPr="000D245B" w:rsidRDefault="00315A75" w:rsidP="00A324FC">
      <w:pPr>
        <w:pStyle w:val="Standard"/>
        <w:spacing w:before="360" w:after="16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  <w:r w:rsidRPr="000D245B">
        <w:rPr>
          <w:rFonts w:asciiTheme="minorHAnsi" w:hAnsiTheme="minorHAnsi" w:cstheme="minorHAnsi"/>
          <w:b/>
          <w:color w:val="FF4B10"/>
          <w:sz w:val="28"/>
          <w:szCs w:val="28"/>
        </w:rPr>
        <w:t>RODZINY KRÓLEWSKIE</w:t>
      </w:r>
      <w:r w:rsidR="002D15C3" w:rsidRPr="000D245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N</w:t>
      </w:r>
      <w:r w:rsidR="0030471D" w:rsidRPr="000D245B">
        <w:rPr>
          <w:rFonts w:asciiTheme="minorHAnsi" w:hAnsiTheme="minorHAnsi" w:cstheme="minorHAnsi"/>
          <w:b/>
          <w:color w:val="FF4B10"/>
          <w:sz w:val="28"/>
          <w:szCs w:val="28"/>
        </w:rPr>
        <w:t>A</w:t>
      </w:r>
      <w:r w:rsidR="00AE25B8" w:rsidRPr="000D245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26571F" w:rsidRPr="000D245B">
        <w:rPr>
          <w:rFonts w:asciiTheme="minorHAnsi" w:hAnsiTheme="minorHAnsi" w:cstheme="minorHAnsi"/>
          <w:b/>
          <w:color w:val="FF4B10"/>
          <w:sz w:val="28"/>
          <w:szCs w:val="28"/>
        </w:rPr>
        <w:t>ARTE.TV</w:t>
      </w:r>
      <w:r w:rsidR="00115DEA" w:rsidRPr="000D245B">
        <w:rPr>
          <w:rFonts w:asciiTheme="minorHAnsi" w:hAnsiTheme="minorHAnsi" w:cstheme="minorHAnsi"/>
          <w:b/>
          <w:color w:val="FF4B10"/>
          <w:sz w:val="28"/>
          <w:szCs w:val="28"/>
        </w:rPr>
        <w:t>!</w:t>
      </w:r>
    </w:p>
    <w:p w14:paraId="7678B9BF" w14:textId="7D4BDE81" w:rsidR="003D58EC" w:rsidRPr="00C65324" w:rsidRDefault="000945C3" w:rsidP="0093777D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C65324">
        <w:rPr>
          <w:b/>
          <w:bCs/>
          <w:sz w:val="24"/>
          <w:szCs w:val="24"/>
          <w:lang w:val="pl-PL"/>
        </w:rPr>
        <w:t>2 czerwca 1953 roku</w:t>
      </w:r>
      <w:r w:rsidR="00E05121">
        <w:rPr>
          <w:b/>
          <w:bCs/>
          <w:sz w:val="24"/>
          <w:szCs w:val="24"/>
          <w:lang w:val="pl-PL"/>
        </w:rPr>
        <w:t xml:space="preserve"> odbyła się koronacja </w:t>
      </w:r>
      <w:r w:rsidRPr="00C65324">
        <w:rPr>
          <w:b/>
          <w:bCs/>
          <w:sz w:val="24"/>
          <w:szCs w:val="24"/>
          <w:lang w:val="pl-PL"/>
        </w:rPr>
        <w:t>Elżbiet</w:t>
      </w:r>
      <w:r w:rsidR="00E05121">
        <w:rPr>
          <w:b/>
          <w:bCs/>
          <w:sz w:val="24"/>
          <w:szCs w:val="24"/>
          <w:lang w:val="pl-PL"/>
        </w:rPr>
        <w:t>y</w:t>
      </w:r>
      <w:r w:rsidRPr="00C65324">
        <w:rPr>
          <w:b/>
          <w:bCs/>
          <w:sz w:val="24"/>
          <w:szCs w:val="24"/>
          <w:lang w:val="pl-PL"/>
        </w:rPr>
        <w:t xml:space="preserve"> II. </w:t>
      </w:r>
      <w:r w:rsidR="00315A75" w:rsidRPr="00C65324">
        <w:rPr>
          <w:b/>
          <w:bCs/>
          <w:sz w:val="24"/>
          <w:szCs w:val="24"/>
          <w:lang w:val="pl-PL"/>
        </w:rPr>
        <w:t xml:space="preserve">Z okazji </w:t>
      </w:r>
      <w:r w:rsidR="00FB1391">
        <w:rPr>
          <w:b/>
          <w:bCs/>
          <w:sz w:val="24"/>
          <w:szCs w:val="24"/>
          <w:lang w:val="pl-PL"/>
        </w:rPr>
        <w:t>obchodów P</w:t>
      </w:r>
      <w:r w:rsidR="00315A75" w:rsidRPr="00C65324">
        <w:rPr>
          <w:b/>
          <w:bCs/>
          <w:sz w:val="24"/>
          <w:szCs w:val="24"/>
          <w:lang w:val="pl-PL"/>
        </w:rPr>
        <w:t xml:space="preserve">latynowego </w:t>
      </w:r>
      <w:r w:rsidR="00FB1391">
        <w:rPr>
          <w:b/>
          <w:bCs/>
          <w:sz w:val="24"/>
          <w:szCs w:val="24"/>
          <w:lang w:val="pl-PL"/>
        </w:rPr>
        <w:t>J</w:t>
      </w:r>
      <w:r w:rsidR="00315A75" w:rsidRPr="00C65324">
        <w:rPr>
          <w:b/>
          <w:bCs/>
          <w:sz w:val="24"/>
          <w:szCs w:val="24"/>
          <w:lang w:val="pl-PL"/>
        </w:rPr>
        <w:t>ubileuszu</w:t>
      </w:r>
      <w:r w:rsidRPr="00C65324">
        <w:rPr>
          <w:b/>
          <w:bCs/>
          <w:sz w:val="24"/>
          <w:szCs w:val="24"/>
          <w:lang w:val="pl-PL"/>
        </w:rPr>
        <w:t>,</w:t>
      </w:r>
      <w:r w:rsidR="00315A75" w:rsidRPr="00C65324">
        <w:rPr>
          <w:b/>
          <w:bCs/>
          <w:sz w:val="24"/>
          <w:szCs w:val="24"/>
          <w:lang w:val="pl-PL"/>
        </w:rPr>
        <w:t xml:space="preserve"> </w:t>
      </w:r>
      <w:r w:rsidR="003D58EC" w:rsidRPr="00C65324">
        <w:rPr>
          <w:b/>
          <w:bCs/>
          <w:sz w:val="24"/>
          <w:szCs w:val="24"/>
          <w:lang w:val="pl-PL"/>
        </w:rPr>
        <w:t xml:space="preserve">na darmowej platformie </w:t>
      </w:r>
      <w:proofErr w:type="spellStart"/>
      <w:r w:rsidR="003D58EC" w:rsidRPr="00C65324">
        <w:rPr>
          <w:b/>
          <w:bCs/>
          <w:sz w:val="24"/>
          <w:szCs w:val="24"/>
          <w:lang w:val="pl-PL"/>
        </w:rPr>
        <w:t>streamingowej</w:t>
      </w:r>
      <w:proofErr w:type="spellEnd"/>
      <w:r w:rsidR="003D58EC" w:rsidRPr="00C65324">
        <w:rPr>
          <w:b/>
          <w:bCs/>
          <w:sz w:val="24"/>
          <w:szCs w:val="24"/>
          <w:lang w:val="pl-PL"/>
        </w:rPr>
        <w:t xml:space="preserve"> ARTE.tv pojawi</w:t>
      </w:r>
      <w:r w:rsidR="00FB1391">
        <w:rPr>
          <w:b/>
          <w:bCs/>
          <w:sz w:val="24"/>
          <w:szCs w:val="24"/>
          <w:lang w:val="pl-PL"/>
        </w:rPr>
        <w:t>ł</w:t>
      </w:r>
      <w:r w:rsidR="003D58EC" w:rsidRPr="00C65324">
        <w:rPr>
          <w:b/>
          <w:bCs/>
          <w:sz w:val="24"/>
          <w:szCs w:val="24"/>
          <w:lang w:val="pl-PL"/>
        </w:rPr>
        <w:t xml:space="preserve"> się film dokumentalny o nowym pokoleniu rodzin królewskich</w:t>
      </w:r>
      <w:r w:rsidRPr="00C65324">
        <w:rPr>
          <w:b/>
          <w:bCs/>
          <w:sz w:val="24"/>
          <w:szCs w:val="24"/>
          <w:lang w:val="pl-PL"/>
        </w:rPr>
        <w:t xml:space="preserve">: </w:t>
      </w:r>
      <w:r w:rsidR="003D58EC" w:rsidRPr="00C65324">
        <w:rPr>
          <w:b/>
          <w:bCs/>
          <w:sz w:val="24"/>
          <w:szCs w:val="24"/>
          <w:lang w:val="pl-PL"/>
        </w:rPr>
        <w:t>William</w:t>
      </w:r>
      <w:r w:rsidRPr="00C65324">
        <w:rPr>
          <w:b/>
          <w:bCs/>
          <w:sz w:val="24"/>
          <w:szCs w:val="24"/>
          <w:lang w:val="pl-PL"/>
        </w:rPr>
        <w:t>ie</w:t>
      </w:r>
      <w:r w:rsidR="003D58EC" w:rsidRPr="00C65324">
        <w:rPr>
          <w:b/>
          <w:bCs/>
          <w:sz w:val="24"/>
          <w:szCs w:val="24"/>
          <w:lang w:val="pl-PL"/>
        </w:rPr>
        <w:t xml:space="preserve"> i Kate </w:t>
      </w:r>
      <w:r w:rsidRPr="00C65324">
        <w:rPr>
          <w:b/>
          <w:bCs/>
          <w:sz w:val="24"/>
          <w:szCs w:val="24"/>
          <w:lang w:val="pl-PL"/>
        </w:rPr>
        <w:t>z</w:t>
      </w:r>
      <w:r w:rsidR="003D58EC" w:rsidRPr="00C65324">
        <w:rPr>
          <w:b/>
          <w:bCs/>
          <w:sz w:val="24"/>
          <w:szCs w:val="24"/>
          <w:lang w:val="pl-PL"/>
        </w:rPr>
        <w:t xml:space="preserve"> Wielkiej Brytanii, Filip</w:t>
      </w:r>
      <w:r w:rsidRPr="00C65324">
        <w:rPr>
          <w:b/>
          <w:bCs/>
          <w:sz w:val="24"/>
          <w:szCs w:val="24"/>
          <w:lang w:val="pl-PL"/>
        </w:rPr>
        <w:t>ie</w:t>
      </w:r>
      <w:r w:rsidR="003D58EC" w:rsidRPr="00C65324">
        <w:rPr>
          <w:b/>
          <w:bCs/>
          <w:sz w:val="24"/>
          <w:szCs w:val="24"/>
          <w:lang w:val="pl-PL"/>
        </w:rPr>
        <w:t xml:space="preserve"> i Letycj</w:t>
      </w:r>
      <w:r w:rsidRPr="00C65324">
        <w:rPr>
          <w:b/>
          <w:bCs/>
          <w:sz w:val="24"/>
          <w:szCs w:val="24"/>
          <w:lang w:val="pl-PL"/>
        </w:rPr>
        <w:t xml:space="preserve">i z </w:t>
      </w:r>
      <w:r w:rsidR="003D58EC" w:rsidRPr="00C65324">
        <w:rPr>
          <w:b/>
          <w:bCs/>
          <w:sz w:val="24"/>
          <w:szCs w:val="24"/>
          <w:lang w:val="pl-PL"/>
        </w:rPr>
        <w:t>Hiszpanii</w:t>
      </w:r>
      <w:r w:rsidRPr="00C65324">
        <w:rPr>
          <w:b/>
          <w:bCs/>
          <w:sz w:val="24"/>
          <w:szCs w:val="24"/>
          <w:lang w:val="pl-PL"/>
        </w:rPr>
        <w:t xml:space="preserve"> oraz </w:t>
      </w:r>
      <w:r w:rsidR="003D58EC" w:rsidRPr="00C65324">
        <w:rPr>
          <w:b/>
          <w:bCs/>
          <w:sz w:val="24"/>
          <w:szCs w:val="24"/>
          <w:lang w:val="pl-PL"/>
        </w:rPr>
        <w:t>Wiktori</w:t>
      </w:r>
      <w:r w:rsidRPr="00C65324">
        <w:rPr>
          <w:b/>
          <w:bCs/>
          <w:sz w:val="24"/>
          <w:szCs w:val="24"/>
          <w:lang w:val="pl-PL"/>
        </w:rPr>
        <w:t>i</w:t>
      </w:r>
      <w:r w:rsidR="003D58EC" w:rsidRPr="00C65324">
        <w:rPr>
          <w:b/>
          <w:bCs/>
          <w:sz w:val="24"/>
          <w:szCs w:val="24"/>
          <w:lang w:val="pl-PL"/>
        </w:rPr>
        <w:t xml:space="preserve"> i Daniel</w:t>
      </w:r>
      <w:r w:rsidRPr="00C65324">
        <w:rPr>
          <w:b/>
          <w:bCs/>
          <w:sz w:val="24"/>
          <w:szCs w:val="24"/>
          <w:lang w:val="pl-PL"/>
        </w:rPr>
        <w:t xml:space="preserve">u ze </w:t>
      </w:r>
      <w:r w:rsidR="003D58EC" w:rsidRPr="00C65324">
        <w:rPr>
          <w:b/>
          <w:bCs/>
          <w:sz w:val="24"/>
          <w:szCs w:val="24"/>
          <w:lang w:val="pl-PL"/>
        </w:rPr>
        <w:t>Szwecji. Jak zmieniały się monarchie na przestrzeni lat i jaka będzie ich rola w przyszłości? Film „Rodziny królewskie: nowe pokolenie” jest d</w:t>
      </w:r>
      <w:r w:rsidR="0093777D" w:rsidRPr="00C65324">
        <w:rPr>
          <w:b/>
          <w:bCs/>
          <w:sz w:val="24"/>
          <w:szCs w:val="24"/>
          <w:lang w:val="pl-PL"/>
        </w:rPr>
        <w:t>ostępn</w:t>
      </w:r>
      <w:r w:rsidR="003D58EC" w:rsidRPr="00C65324">
        <w:rPr>
          <w:b/>
          <w:bCs/>
          <w:sz w:val="24"/>
          <w:szCs w:val="24"/>
          <w:lang w:val="pl-PL"/>
        </w:rPr>
        <w:t xml:space="preserve">y </w:t>
      </w:r>
      <w:r w:rsidR="00352EF8" w:rsidRPr="00C65324">
        <w:rPr>
          <w:b/>
          <w:bCs/>
          <w:sz w:val="24"/>
          <w:szCs w:val="24"/>
          <w:lang w:val="pl-PL"/>
        </w:rPr>
        <w:t xml:space="preserve">za darmo </w:t>
      </w:r>
      <w:r w:rsidR="003D58EC" w:rsidRPr="00C65324">
        <w:rPr>
          <w:b/>
          <w:bCs/>
          <w:sz w:val="24"/>
          <w:szCs w:val="24"/>
          <w:lang w:val="pl-PL"/>
        </w:rPr>
        <w:t>w serwisie VOD A</w:t>
      </w:r>
      <w:r w:rsidR="00352EF8" w:rsidRPr="00C65324">
        <w:rPr>
          <w:b/>
          <w:bCs/>
          <w:sz w:val="24"/>
          <w:szCs w:val="24"/>
          <w:lang w:val="pl-PL"/>
        </w:rPr>
        <w:t>RTE.tv pod linkiem</w:t>
      </w:r>
      <w:r w:rsidR="003D58EC" w:rsidRPr="00C65324">
        <w:rPr>
          <w:b/>
          <w:bCs/>
          <w:sz w:val="24"/>
          <w:szCs w:val="24"/>
          <w:lang w:val="pl-PL"/>
        </w:rPr>
        <w:t xml:space="preserve"> </w:t>
      </w:r>
      <w:hyperlink r:id="rId9" w:history="1">
        <w:r w:rsidR="003D58EC" w:rsidRPr="00C65324">
          <w:rPr>
            <w:rStyle w:val="Hipercze"/>
            <w:b/>
            <w:bCs/>
            <w:sz w:val="24"/>
            <w:szCs w:val="24"/>
            <w:lang w:val="pl-PL"/>
          </w:rPr>
          <w:t>https://www.arte.tv/pl/videos/106259-000-A/rodziny-krolewskie-nowe-pokolenie/</w:t>
        </w:r>
      </w:hyperlink>
      <w:r w:rsidR="003D58EC" w:rsidRPr="00C65324">
        <w:rPr>
          <w:b/>
          <w:bCs/>
          <w:sz w:val="24"/>
          <w:szCs w:val="24"/>
          <w:lang w:val="pl-PL"/>
        </w:rPr>
        <w:t>.</w:t>
      </w:r>
    </w:p>
    <w:p w14:paraId="413B8B07" w14:textId="428AFD99" w:rsidR="0093777D" w:rsidRPr="00C65324" w:rsidRDefault="0093777D" w:rsidP="0093777D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02E66C61" w14:textId="0738DE2F" w:rsidR="000D7007" w:rsidRPr="00C65324" w:rsidRDefault="000D7007" w:rsidP="000D7007">
      <w:pPr>
        <w:spacing w:after="0" w:line="240" w:lineRule="auto"/>
        <w:jc w:val="both"/>
        <w:rPr>
          <w:sz w:val="24"/>
          <w:szCs w:val="24"/>
          <w:lang w:val="pl-PL"/>
        </w:rPr>
      </w:pPr>
      <w:r w:rsidRPr="00C65324">
        <w:rPr>
          <w:sz w:val="24"/>
          <w:szCs w:val="24"/>
          <w:lang w:val="pl-PL"/>
        </w:rPr>
        <w:t>Zasiadają na tronach i dziedziczą wielopokoleniowe spadki</w:t>
      </w:r>
      <w:r w:rsidR="008F523C" w:rsidRPr="00C65324">
        <w:rPr>
          <w:sz w:val="24"/>
          <w:szCs w:val="24"/>
          <w:lang w:val="pl-PL"/>
        </w:rPr>
        <w:t>, lecz</w:t>
      </w:r>
      <w:r w:rsidRPr="00C65324">
        <w:rPr>
          <w:sz w:val="24"/>
          <w:szCs w:val="24"/>
          <w:lang w:val="pl-PL"/>
        </w:rPr>
        <w:t xml:space="preserve"> dalsze istnienie monarchii nie jest czymś oczywistym. Przyszłość królewskich rodzin znajduje się w rękach młodego pokolenia: Wiktorii i Daniela </w:t>
      </w:r>
      <w:r w:rsidR="008F523C" w:rsidRPr="00C65324">
        <w:rPr>
          <w:sz w:val="24"/>
          <w:szCs w:val="24"/>
          <w:lang w:val="pl-PL"/>
        </w:rPr>
        <w:t>ze</w:t>
      </w:r>
      <w:r w:rsidRPr="00C65324">
        <w:rPr>
          <w:sz w:val="24"/>
          <w:szCs w:val="24"/>
          <w:lang w:val="pl-PL"/>
        </w:rPr>
        <w:t xml:space="preserve"> Szwecji, Williama i Kate </w:t>
      </w:r>
      <w:r w:rsidR="008F523C" w:rsidRPr="00C65324">
        <w:rPr>
          <w:sz w:val="24"/>
          <w:szCs w:val="24"/>
          <w:lang w:val="pl-PL"/>
        </w:rPr>
        <w:t>z</w:t>
      </w:r>
      <w:r w:rsidRPr="00C65324">
        <w:rPr>
          <w:sz w:val="24"/>
          <w:szCs w:val="24"/>
          <w:lang w:val="pl-PL"/>
        </w:rPr>
        <w:t xml:space="preserve"> Wielkiej Brytanii oraz F</w:t>
      </w:r>
      <w:r w:rsidR="008F523C" w:rsidRPr="00C65324">
        <w:rPr>
          <w:sz w:val="24"/>
          <w:szCs w:val="24"/>
          <w:lang w:val="pl-PL"/>
        </w:rPr>
        <w:t>ili</w:t>
      </w:r>
      <w:r w:rsidRPr="00C65324">
        <w:rPr>
          <w:sz w:val="24"/>
          <w:szCs w:val="24"/>
          <w:lang w:val="pl-PL"/>
        </w:rPr>
        <w:t xml:space="preserve">pa i Letycji </w:t>
      </w:r>
      <w:r w:rsidR="008F523C" w:rsidRPr="00C65324">
        <w:rPr>
          <w:sz w:val="24"/>
          <w:szCs w:val="24"/>
          <w:lang w:val="pl-PL"/>
        </w:rPr>
        <w:t>z</w:t>
      </w:r>
      <w:r w:rsidRPr="00C65324">
        <w:rPr>
          <w:sz w:val="24"/>
          <w:szCs w:val="24"/>
          <w:lang w:val="pl-PL"/>
        </w:rPr>
        <w:t xml:space="preserve"> Hiszpanii.</w:t>
      </w:r>
    </w:p>
    <w:p w14:paraId="6536D4EA" w14:textId="217A7AF6" w:rsidR="008C0B9D" w:rsidRPr="00C65324" w:rsidRDefault="00C65324" w:rsidP="000D7007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31F949A0" wp14:editId="442A4A79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3499200" cy="2332800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200" cy="23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007" w:rsidRPr="00C65324">
        <w:rPr>
          <w:sz w:val="24"/>
          <w:szCs w:val="24"/>
          <w:lang w:val="pl-PL"/>
        </w:rPr>
        <w:t>Chociaż Karol i Camilla</w:t>
      </w:r>
      <w:r w:rsidR="008F523C" w:rsidRPr="00C65324">
        <w:rPr>
          <w:sz w:val="24"/>
          <w:szCs w:val="24"/>
          <w:lang w:val="pl-PL"/>
        </w:rPr>
        <w:t xml:space="preserve"> czekają w kolejce</w:t>
      </w:r>
      <w:r w:rsidR="000D7007" w:rsidRPr="00C65324">
        <w:rPr>
          <w:sz w:val="24"/>
          <w:szCs w:val="24"/>
          <w:lang w:val="pl-PL"/>
        </w:rPr>
        <w:t>, książę William i jego żona Kate już przygotowują się do objęcia tronu. Z</w:t>
      </w:r>
      <w:r w:rsidR="00BA4061">
        <w:rPr>
          <w:sz w:val="24"/>
          <w:szCs w:val="24"/>
          <w:lang w:val="pl-PL"/>
        </w:rPr>
        <w:t> </w:t>
      </w:r>
      <w:r w:rsidR="008F6D41">
        <w:rPr>
          <w:sz w:val="24"/>
          <w:szCs w:val="24"/>
          <w:lang w:val="pl-PL"/>
        </w:rPr>
        <w:t>wdziękiem</w:t>
      </w:r>
      <w:r w:rsidR="000D7007" w:rsidRPr="00C65324">
        <w:rPr>
          <w:sz w:val="24"/>
          <w:szCs w:val="24"/>
          <w:lang w:val="pl-PL"/>
        </w:rPr>
        <w:t xml:space="preserve"> i wiarygodnością uosabiają bardziej nowoczesną wizję rodziny królewskiej, dając Brytyjczykom obraz młodej rodziny, z którą łatwo się identyfikują. W Hiszpanii król Filip IV powiedział w 2014 r</w:t>
      </w:r>
      <w:r w:rsidR="00500F37">
        <w:rPr>
          <w:sz w:val="24"/>
          <w:szCs w:val="24"/>
          <w:lang w:val="pl-PL"/>
        </w:rPr>
        <w:t>oku</w:t>
      </w:r>
      <w:r w:rsidR="000D7007" w:rsidRPr="00C65324">
        <w:rPr>
          <w:sz w:val="24"/>
          <w:szCs w:val="24"/>
          <w:lang w:val="pl-PL"/>
        </w:rPr>
        <w:t xml:space="preserve">, że Korona musi zbliżyć się do obywateli, aby odzyskać ich szacunek i zaufanie. Od tego czasu </w:t>
      </w:r>
      <w:r w:rsidR="000D245B" w:rsidRPr="00C65324">
        <w:rPr>
          <w:sz w:val="24"/>
          <w:szCs w:val="24"/>
          <w:lang w:val="pl-PL"/>
        </w:rPr>
        <w:t>Filip i</w:t>
      </w:r>
      <w:r w:rsidR="00BA4061">
        <w:rPr>
          <w:sz w:val="24"/>
          <w:szCs w:val="24"/>
          <w:lang w:val="pl-PL"/>
        </w:rPr>
        <w:t> </w:t>
      </w:r>
      <w:r w:rsidR="000D245B" w:rsidRPr="00C65324">
        <w:rPr>
          <w:sz w:val="24"/>
          <w:szCs w:val="24"/>
          <w:lang w:val="pl-PL"/>
        </w:rPr>
        <w:t xml:space="preserve">Letycja </w:t>
      </w:r>
      <w:r w:rsidR="000D7007" w:rsidRPr="00C65324">
        <w:rPr>
          <w:sz w:val="24"/>
          <w:szCs w:val="24"/>
          <w:lang w:val="pl-PL"/>
        </w:rPr>
        <w:t xml:space="preserve">ciężko pracują nad </w:t>
      </w:r>
      <w:r w:rsidR="000D245B" w:rsidRPr="00C65324">
        <w:rPr>
          <w:sz w:val="24"/>
          <w:szCs w:val="24"/>
          <w:lang w:val="pl-PL"/>
        </w:rPr>
        <w:t xml:space="preserve">wypełnieniem swej </w:t>
      </w:r>
      <w:r w:rsidR="000D7007" w:rsidRPr="00C65324">
        <w:rPr>
          <w:sz w:val="24"/>
          <w:szCs w:val="24"/>
          <w:lang w:val="pl-PL"/>
        </w:rPr>
        <w:t>misj</w:t>
      </w:r>
      <w:r w:rsidR="000D245B" w:rsidRPr="00C65324">
        <w:rPr>
          <w:sz w:val="24"/>
          <w:szCs w:val="24"/>
          <w:lang w:val="pl-PL"/>
        </w:rPr>
        <w:t>i</w:t>
      </w:r>
      <w:r w:rsidR="000D7007" w:rsidRPr="00C65324">
        <w:rPr>
          <w:sz w:val="24"/>
          <w:szCs w:val="24"/>
          <w:lang w:val="pl-PL"/>
        </w:rPr>
        <w:t>, podobnie jak księżniczka Wiktoria i jej mąż Daniel w Szwecji. Bo choć pary królewskie nie sprawują władzy jako takiej, to mają na nią znaczny wpływ. Często muszą stawiać czoła wielkim wyzwaniom, niezadowoleniu społecznemu, niepokojom politycznym i ruchom separatystycznym. Poprzez portrety trzech emblematycznych par królewskich</w:t>
      </w:r>
      <w:r w:rsidR="008F523C" w:rsidRPr="00C65324">
        <w:rPr>
          <w:sz w:val="24"/>
          <w:szCs w:val="24"/>
          <w:lang w:val="pl-PL"/>
        </w:rPr>
        <w:t>, twórcy</w:t>
      </w:r>
      <w:r w:rsidR="000D7007" w:rsidRPr="00C65324">
        <w:rPr>
          <w:sz w:val="24"/>
          <w:szCs w:val="24"/>
          <w:lang w:val="pl-PL"/>
        </w:rPr>
        <w:t xml:space="preserve"> dokument</w:t>
      </w:r>
      <w:r w:rsidR="008F523C" w:rsidRPr="00C65324">
        <w:rPr>
          <w:sz w:val="24"/>
          <w:szCs w:val="24"/>
          <w:lang w:val="pl-PL"/>
        </w:rPr>
        <w:t>u</w:t>
      </w:r>
      <w:r w:rsidR="000D7007" w:rsidRPr="00C65324">
        <w:rPr>
          <w:sz w:val="24"/>
          <w:szCs w:val="24"/>
          <w:lang w:val="pl-PL"/>
        </w:rPr>
        <w:t xml:space="preserve"> śledz</w:t>
      </w:r>
      <w:r w:rsidR="008F523C" w:rsidRPr="00C65324">
        <w:rPr>
          <w:sz w:val="24"/>
          <w:szCs w:val="24"/>
          <w:lang w:val="pl-PL"/>
        </w:rPr>
        <w:t xml:space="preserve">ą </w:t>
      </w:r>
      <w:r w:rsidR="000D7007" w:rsidRPr="00C65324">
        <w:rPr>
          <w:sz w:val="24"/>
          <w:szCs w:val="24"/>
          <w:lang w:val="pl-PL"/>
        </w:rPr>
        <w:t>ewolucję monarchii i</w:t>
      </w:r>
      <w:r w:rsidR="00BA4061">
        <w:rPr>
          <w:sz w:val="24"/>
          <w:szCs w:val="24"/>
          <w:lang w:val="pl-PL"/>
        </w:rPr>
        <w:t> </w:t>
      </w:r>
      <w:r w:rsidR="000D7007" w:rsidRPr="00C65324">
        <w:rPr>
          <w:sz w:val="24"/>
          <w:szCs w:val="24"/>
          <w:lang w:val="pl-PL"/>
        </w:rPr>
        <w:t>obserwuj</w:t>
      </w:r>
      <w:r w:rsidR="008F523C" w:rsidRPr="00C65324">
        <w:rPr>
          <w:sz w:val="24"/>
          <w:szCs w:val="24"/>
          <w:lang w:val="pl-PL"/>
        </w:rPr>
        <w:t>ą</w:t>
      </w:r>
      <w:r w:rsidR="000D7007" w:rsidRPr="00C65324">
        <w:rPr>
          <w:sz w:val="24"/>
          <w:szCs w:val="24"/>
          <w:lang w:val="pl-PL"/>
        </w:rPr>
        <w:t xml:space="preserve"> strategie </w:t>
      </w:r>
      <w:r w:rsidR="008F523C" w:rsidRPr="00C65324">
        <w:rPr>
          <w:sz w:val="24"/>
          <w:szCs w:val="24"/>
          <w:lang w:val="pl-PL"/>
        </w:rPr>
        <w:t>obrane</w:t>
      </w:r>
      <w:r w:rsidR="000D7007" w:rsidRPr="00C65324">
        <w:rPr>
          <w:sz w:val="24"/>
          <w:szCs w:val="24"/>
          <w:lang w:val="pl-PL"/>
        </w:rPr>
        <w:t xml:space="preserve"> przez jej obecnych przedstawicieli w celu jej utrwalenia.</w:t>
      </w:r>
    </w:p>
    <w:p w14:paraId="267015EB" w14:textId="77777777" w:rsidR="000D245B" w:rsidRPr="00C65324" w:rsidRDefault="000D245B" w:rsidP="008A0C6F">
      <w:pPr>
        <w:spacing w:after="0" w:line="240" w:lineRule="auto"/>
        <w:jc w:val="both"/>
        <w:rPr>
          <w:rStyle w:val="czeinternetowe"/>
          <w:rFonts w:eastAsia="Calibri" w:cstheme="minorHAnsi"/>
          <w:bCs/>
          <w:color w:val="000000"/>
          <w:sz w:val="24"/>
          <w:szCs w:val="24"/>
          <w:u w:val="none"/>
          <w:lang w:val="pl-PL"/>
        </w:rPr>
      </w:pPr>
    </w:p>
    <w:p w14:paraId="663165D3" w14:textId="1B838CB7" w:rsidR="000D245B" w:rsidRPr="00C65324" w:rsidRDefault="008A0C6F" w:rsidP="008A0C6F">
      <w:pPr>
        <w:spacing w:after="0" w:line="240" w:lineRule="auto"/>
        <w:jc w:val="both"/>
        <w:rPr>
          <w:rStyle w:val="czeinternetowe"/>
          <w:rFonts w:eastAsia="Calibri" w:cstheme="minorHAnsi"/>
          <w:bCs/>
          <w:color w:val="000000"/>
          <w:sz w:val="24"/>
          <w:szCs w:val="24"/>
          <w:u w:val="none"/>
          <w:lang w:val="pl-PL"/>
        </w:rPr>
      </w:pPr>
      <w:r w:rsidRPr="00C65324">
        <w:rPr>
          <w:rStyle w:val="czeinternetowe"/>
          <w:rFonts w:eastAsia="Calibri" w:cstheme="minorHAnsi"/>
          <w:bCs/>
          <w:color w:val="000000"/>
          <w:sz w:val="24"/>
          <w:szCs w:val="24"/>
          <w:u w:val="none"/>
          <w:lang w:val="pl-PL"/>
        </w:rPr>
        <w:t>Film</w:t>
      </w:r>
      <w:r w:rsidR="000D245B" w:rsidRPr="00C65324">
        <w:rPr>
          <w:rStyle w:val="czeinternetowe"/>
          <w:rFonts w:eastAsia="Calibri" w:cstheme="minorHAnsi"/>
          <w:bCs/>
          <w:color w:val="000000"/>
          <w:sz w:val="24"/>
          <w:szCs w:val="24"/>
          <w:u w:val="none"/>
          <w:lang w:val="pl-PL"/>
        </w:rPr>
        <w:t xml:space="preserve"> dokumentalny </w:t>
      </w:r>
      <w:r w:rsidR="000D245B" w:rsidRPr="00C65324">
        <w:rPr>
          <w:sz w:val="24"/>
          <w:szCs w:val="24"/>
          <w:lang w:val="pl-PL"/>
        </w:rPr>
        <w:t>„</w:t>
      </w:r>
      <w:r w:rsidR="000D245B" w:rsidRPr="00C65324">
        <w:rPr>
          <w:rStyle w:val="czeinternetowe"/>
          <w:rFonts w:eastAsia="Calibri" w:cstheme="minorHAnsi"/>
          <w:bCs/>
          <w:color w:val="000000"/>
          <w:sz w:val="24"/>
          <w:szCs w:val="24"/>
          <w:u w:val="none"/>
          <w:lang w:val="pl-PL"/>
        </w:rPr>
        <w:t xml:space="preserve">Rodziny królewskie: nowe pokolenie” jest dostępny bezpłatnie do 23 sierpnia pod linkiem </w:t>
      </w:r>
      <w:hyperlink r:id="rId11" w:history="1">
        <w:r w:rsidR="000D245B" w:rsidRPr="00C65324">
          <w:rPr>
            <w:rStyle w:val="Hipercze"/>
            <w:rFonts w:eastAsia="Calibri" w:cstheme="minorHAnsi"/>
            <w:bCs/>
            <w:sz w:val="24"/>
            <w:szCs w:val="24"/>
            <w:lang w:val="pl-PL"/>
          </w:rPr>
          <w:t>https://www.arte.tv/pl/videos/106259-000-A/rodziny-krolewskie-nowe-pokolenie/</w:t>
        </w:r>
      </w:hyperlink>
      <w:r w:rsidR="000D245B" w:rsidRPr="00C65324">
        <w:rPr>
          <w:rStyle w:val="czeinternetowe"/>
          <w:rFonts w:eastAsia="Calibri" w:cstheme="minorHAnsi"/>
          <w:bCs/>
          <w:color w:val="000000"/>
          <w:sz w:val="24"/>
          <w:szCs w:val="24"/>
          <w:u w:val="none"/>
          <w:lang w:val="pl-PL"/>
        </w:rPr>
        <w:t xml:space="preserve">. </w:t>
      </w:r>
    </w:p>
    <w:p w14:paraId="5CD5656F" w14:textId="754FF6AD" w:rsidR="001E34BA" w:rsidRDefault="001E34BA" w:rsidP="00B62196">
      <w:pPr>
        <w:spacing w:after="0" w:line="240" w:lineRule="auto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17B74BBA" w14:textId="6753CC18" w:rsidR="000D245B" w:rsidRPr="000D245B" w:rsidRDefault="000D245B" w:rsidP="000D245B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lang w:val="pl-PL"/>
        </w:rPr>
      </w:pPr>
      <w:r>
        <w:rPr>
          <w:rFonts w:asciiTheme="minorHAnsi" w:hAnsiTheme="minorHAnsi" w:cstheme="minorHAnsi"/>
          <w:b/>
          <w:noProof/>
          <w:sz w:val="23"/>
          <w:szCs w:val="23"/>
          <w:lang w:val="pl-PL"/>
        </w:rPr>
        <w:drawing>
          <wp:inline distT="0" distB="0" distL="0" distR="0" wp14:anchorId="14C9ACD5" wp14:editId="2D3507CC">
            <wp:extent cx="5300980" cy="298159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861" cy="29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5959" w14:textId="77777777" w:rsidR="00C65324" w:rsidRDefault="00C65324" w:rsidP="00B621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CBC0F20" w14:textId="52B169EC" w:rsidR="004F3D46" w:rsidRPr="00C65324" w:rsidRDefault="004F7D92" w:rsidP="00B62196">
      <w:pPr>
        <w:spacing w:after="0" w:line="240" w:lineRule="auto"/>
        <w:rPr>
          <w:rStyle w:val="czeinternetowe"/>
          <w:rFonts w:cstheme="minorHAnsi"/>
          <w:color w:val="000000"/>
          <w:sz w:val="24"/>
          <w:szCs w:val="24"/>
          <w:u w:val="none"/>
          <w:lang w:val="pl-PL"/>
        </w:rPr>
      </w:pPr>
      <w:r w:rsidRPr="00C65324">
        <w:rPr>
          <w:rFonts w:asciiTheme="minorHAnsi" w:hAnsiTheme="minorHAnsi" w:cstheme="minorHAnsi"/>
          <w:b/>
          <w:sz w:val="24"/>
          <w:szCs w:val="24"/>
          <w:lang w:val="pl-PL"/>
        </w:rPr>
        <w:t xml:space="preserve">Kontakt dla mediów: Joanna Owsianko, tel.: 502 126 043, e-mail: </w:t>
      </w:r>
      <w:hyperlink r:id="rId13">
        <w:r w:rsidRPr="00C65324">
          <w:rPr>
            <w:rStyle w:val="czeinternetowe"/>
            <w:rFonts w:asciiTheme="minorHAnsi" w:hAnsiTheme="minorHAnsi" w:cstheme="minorHAnsi"/>
            <w:b/>
            <w:sz w:val="24"/>
            <w:szCs w:val="24"/>
            <w:lang w:val="pl-PL"/>
          </w:rPr>
          <w:t>j.owsianko@agencjafaceit.pl</w:t>
        </w:r>
      </w:hyperlink>
    </w:p>
    <w:p w14:paraId="47E3C070" w14:textId="77777777" w:rsidR="000013A7" w:rsidRPr="000D245B" w:rsidRDefault="000013A7" w:rsidP="00A324FC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1501DDA3" w:rsidR="004F3D46" w:rsidRPr="000D245B" w:rsidRDefault="004F3D46" w:rsidP="00A324FC">
      <w:pPr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0D245B">
        <w:rPr>
          <w:rFonts w:cs="Calibri"/>
          <w:b/>
          <w:lang w:val="pl-PL"/>
        </w:rPr>
        <w:t>O ARTE.tv</w:t>
      </w:r>
    </w:p>
    <w:p w14:paraId="39A189B5" w14:textId="77777777" w:rsidR="004F3D46" w:rsidRPr="000D245B" w:rsidRDefault="004F3D46" w:rsidP="00A324FC">
      <w:pPr>
        <w:pStyle w:val="Standard"/>
        <w:spacing w:before="192" w:after="160"/>
        <w:jc w:val="both"/>
      </w:pPr>
      <w:r w:rsidRPr="000D245B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0D245B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0D245B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0D245B">
        <w:rPr>
          <w:rFonts w:asciiTheme="minorHAnsi" w:hAnsiTheme="minorHAnsi" w:cstheme="minorHAnsi"/>
          <w:sz w:val="22"/>
          <w:szCs w:val="22"/>
        </w:rPr>
        <w:t>ARTE</w:t>
      </w:r>
      <w:r w:rsidRPr="000D245B">
        <w:rPr>
          <w:rFonts w:asciiTheme="minorHAnsi" w:hAnsiTheme="minorHAnsi" w:cstheme="minorHAnsi"/>
          <w:i/>
          <w:sz w:val="22"/>
          <w:szCs w:val="22"/>
        </w:rPr>
        <w:t>.</w:t>
      </w:r>
      <w:r w:rsidRPr="000D245B">
        <w:rPr>
          <w:rFonts w:asciiTheme="minorHAnsi" w:hAnsiTheme="minorHAnsi" w:cstheme="minorHAnsi"/>
          <w:sz w:val="22"/>
          <w:szCs w:val="22"/>
        </w:rPr>
        <w:t>tv</w:t>
      </w:r>
      <w:r w:rsidRPr="000D24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D245B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Pr="000D245B" w:rsidRDefault="004F3D46" w:rsidP="00A324FC">
      <w:pPr>
        <w:spacing w:before="192" w:after="0" w:line="240" w:lineRule="auto"/>
        <w:jc w:val="both"/>
        <w:rPr>
          <w:lang w:val="pl-PL"/>
        </w:rPr>
      </w:pPr>
      <w:r w:rsidRPr="000D245B">
        <w:rPr>
          <w:rFonts w:cstheme="minorHAnsi"/>
          <w:lang w:val="pl-PL" w:eastAsia="pl-PL"/>
        </w:rPr>
        <w:t>Bezpłatna oferta cyfrowa ARTE.tv</w:t>
      </w:r>
      <w:r w:rsidRPr="000D245B">
        <w:rPr>
          <w:rFonts w:cstheme="minorHAnsi"/>
          <w:i/>
          <w:lang w:val="pl-PL" w:eastAsia="pl-PL"/>
        </w:rPr>
        <w:t xml:space="preserve">, </w:t>
      </w:r>
      <w:r w:rsidRPr="000D245B">
        <w:rPr>
          <w:rFonts w:cstheme="minorHAnsi"/>
          <w:lang w:val="pl-PL" w:eastAsia="pl-PL"/>
        </w:rPr>
        <w:t xml:space="preserve">obejmuje </w:t>
      </w:r>
      <w:r w:rsidRPr="000D245B">
        <w:rPr>
          <w:rFonts w:cstheme="minorHAnsi"/>
          <w:lang w:val="pl-PL"/>
        </w:rPr>
        <w:t>najciekawsze programy z ramówki ARTE</w:t>
      </w:r>
      <w:r w:rsidRPr="000D245B">
        <w:rPr>
          <w:rFonts w:cstheme="minorHAnsi"/>
          <w:lang w:val="pl-PL" w:eastAsia="pl-PL"/>
        </w:rPr>
        <w:t xml:space="preserve"> - nowoczesne filmy </w:t>
      </w:r>
      <w:r w:rsidRPr="000D245B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0D245B">
        <w:rPr>
          <w:rFonts w:cstheme="minorHAnsi"/>
          <w:lang w:val="pl-PL"/>
        </w:rPr>
        <w:t xml:space="preserve"> </w:t>
      </w:r>
    </w:p>
    <w:p w14:paraId="1F342EEE" w14:textId="20F36AEF" w:rsidR="004F3D46" w:rsidRPr="000D245B" w:rsidRDefault="004F3D46" w:rsidP="00A324FC">
      <w:pPr>
        <w:spacing w:before="192" w:after="0" w:line="240" w:lineRule="auto"/>
        <w:jc w:val="both"/>
        <w:rPr>
          <w:lang w:val="pl-PL"/>
        </w:rPr>
      </w:pPr>
      <w:r w:rsidRPr="000D245B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0D245B">
        <w:rPr>
          <w:rFonts w:cstheme="minorHAnsi"/>
          <w:lang w:val="pl-PL" w:eastAsia="pl-PL"/>
        </w:rPr>
        <w:t xml:space="preserve">Programy ARTE.tv można oglądać na </w:t>
      </w:r>
      <w:hyperlink r:id="rId14">
        <w:r w:rsidRPr="000D245B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0D245B">
        <w:rPr>
          <w:rFonts w:cstheme="minorHAnsi"/>
          <w:lang w:val="pl-PL" w:eastAsia="pl-PL"/>
        </w:rPr>
        <w:t>, na urządzeniach mobilnych, a także na smart TV</w:t>
      </w:r>
      <w:r w:rsidR="001E34BA" w:rsidRPr="000D245B">
        <w:rPr>
          <w:rFonts w:cstheme="minorHAnsi"/>
          <w:lang w:val="pl-PL" w:eastAsia="pl-PL"/>
        </w:rPr>
        <w:t xml:space="preserve"> i na kanale na </w:t>
      </w:r>
      <w:proofErr w:type="spellStart"/>
      <w:r w:rsidR="001E34BA" w:rsidRPr="000D245B">
        <w:rPr>
          <w:rFonts w:cstheme="minorHAnsi"/>
          <w:lang w:val="pl-PL" w:eastAsia="pl-PL"/>
        </w:rPr>
        <w:t>YouTubie</w:t>
      </w:r>
      <w:proofErr w:type="spellEnd"/>
      <w:r w:rsidR="001E34BA" w:rsidRPr="000D245B">
        <w:rPr>
          <w:rFonts w:cstheme="minorHAnsi"/>
          <w:lang w:val="pl-PL" w:eastAsia="pl-PL"/>
        </w:rPr>
        <w:t xml:space="preserve"> </w:t>
      </w:r>
      <w:hyperlink r:id="rId15" w:history="1">
        <w:r w:rsidR="001E34BA" w:rsidRPr="000D245B">
          <w:rPr>
            <w:rStyle w:val="Hipercze"/>
            <w:rFonts w:cstheme="minorHAnsi"/>
            <w:lang w:val="pl-PL" w:eastAsia="pl-PL"/>
          </w:rPr>
          <w:t>https://www.youtube.com/c/ARTEtvDokumenty</w:t>
        </w:r>
      </w:hyperlink>
      <w:r w:rsidR="001E34BA" w:rsidRPr="000D245B">
        <w:rPr>
          <w:rFonts w:cstheme="minorHAnsi"/>
          <w:lang w:val="pl-PL" w:eastAsia="pl-PL"/>
        </w:rPr>
        <w:t xml:space="preserve">. </w:t>
      </w:r>
    </w:p>
    <w:p w14:paraId="2FF91FC7" w14:textId="2F5E8517" w:rsidR="004F3D46" w:rsidRPr="000D245B" w:rsidRDefault="004F3D46" w:rsidP="00A324FC">
      <w:pPr>
        <w:pStyle w:val="Standard"/>
        <w:spacing w:before="192" w:after="160"/>
        <w:jc w:val="both"/>
      </w:pPr>
      <w:r w:rsidRPr="000D245B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6">
        <w:r w:rsidRPr="000D245B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0D245B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>
        <w:r w:rsidRPr="000D245B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0D245B" w:rsidRDefault="004F3D46" w:rsidP="00A324FC">
      <w:pPr>
        <w:pStyle w:val="Standard"/>
        <w:spacing w:before="192" w:after="160"/>
        <w:jc w:val="both"/>
      </w:pPr>
      <w:r w:rsidRPr="000D245B"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8" w:history="1">
        <w:r w:rsidRPr="000D245B"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 w:rsidRPr="000D245B">
        <w:rPr>
          <w:rFonts w:ascii="Calibri" w:hAnsi="Calibri" w:cs="Calibri"/>
          <w:sz w:val="22"/>
          <w:szCs w:val="22"/>
        </w:rPr>
        <w:t xml:space="preserve"> </w:t>
      </w:r>
      <w:r w:rsidR="009F4D8D" w:rsidRPr="000D245B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0D245B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855" w14:textId="77777777" w:rsidR="00E215DA" w:rsidRDefault="00E215DA" w:rsidP="00653A10">
      <w:pPr>
        <w:spacing w:after="0" w:line="240" w:lineRule="auto"/>
      </w:pPr>
      <w:r>
        <w:separator/>
      </w:r>
    </w:p>
  </w:endnote>
  <w:endnote w:type="continuationSeparator" w:id="0">
    <w:p w14:paraId="624C581D" w14:textId="77777777" w:rsidR="00E215DA" w:rsidRDefault="00E215DA" w:rsidP="006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C45F" w14:textId="77777777" w:rsidR="00E215DA" w:rsidRDefault="00E215DA" w:rsidP="00653A10">
      <w:pPr>
        <w:spacing w:after="0" w:line="240" w:lineRule="auto"/>
      </w:pPr>
      <w:r>
        <w:separator/>
      </w:r>
    </w:p>
  </w:footnote>
  <w:footnote w:type="continuationSeparator" w:id="0">
    <w:p w14:paraId="4C97DC48" w14:textId="77777777" w:rsidR="00E215DA" w:rsidRDefault="00E215DA" w:rsidP="0065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DE1A27"/>
    <w:multiLevelType w:val="hybridMultilevel"/>
    <w:tmpl w:val="1B18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68374">
    <w:abstractNumId w:val="0"/>
  </w:num>
  <w:num w:numId="2" w16cid:durableId="67653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02815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945C3"/>
    <w:rsid w:val="000A5E58"/>
    <w:rsid w:val="000B33A4"/>
    <w:rsid w:val="000B3DA6"/>
    <w:rsid w:val="000B4568"/>
    <w:rsid w:val="000B5976"/>
    <w:rsid w:val="000C1088"/>
    <w:rsid w:val="000D245B"/>
    <w:rsid w:val="000D7007"/>
    <w:rsid w:val="000D7882"/>
    <w:rsid w:val="000F0304"/>
    <w:rsid w:val="000F0B58"/>
    <w:rsid w:val="000F1860"/>
    <w:rsid w:val="000F2D8D"/>
    <w:rsid w:val="00106E4D"/>
    <w:rsid w:val="001118CF"/>
    <w:rsid w:val="00115DEA"/>
    <w:rsid w:val="00117643"/>
    <w:rsid w:val="001369C9"/>
    <w:rsid w:val="00137DB9"/>
    <w:rsid w:val="00142ED5"/>
    <w:rsid w:val="00147E8C"/>
    <w:rsid w:val="001636D9"/>
    <w:rsid w:val="00176F1E"/>
    <w:rsid w:val="00187872"/>
    <w:rsid w:val="001A00E4"/>
    <w:rsid w:val="001C224B"/>
    <w:rsid w:val="001D0DDE"/>
    <w:rsid w:val="001E1C59"/>
    <w:rsid w:val="001E34BA"/>
    <w:rsid w:val="001F239F"/>
    <w:rsid w:val="001F58E1"/>
    <w:rsid w:val="00207617"/>
    <w:rsid w:val="00210494"/>
    <w:rsid w:val="00211DAB"/>
    <w:rsid w:val="00214100"/>
    <w:rsid w:val="00214406"/>
    <w:rsid w:val="00237BCD"/>
    <w:rsid w:val="00264183"/>
    <w:rsid w:val="0026571F"/>
    <w:rsid w:val="00266D52"/>
    <w:rsid w:val="002722D4"/>
    <w:rsid w:val="00275C08"/>
    <w:rsid w:val="002803DC"/>
    <w:rsid w:val="002812A5"/>
    <w:rsid w:val="00295262"/>
    <w:rsid w:val="002A54FA"/>
    <w:rsid w:val="002B0DA9"/>
    <w:rsid w:val="002C09BB"/>
    <w:rsid w:val="002D09EF"/>
    <w:rsid w:val="002D15C3"/>
    <w:rsid w:val="002D2C37"/>
    <w:rsid w:val="002E5383"/>
    <w:rsid w:val="002E6E53"/>
    <w:rsid w:val="002F238F"/>
    <w:rsid w:val="00301225"/>
    <w:rsid w:val="0030471D"/>
    <w:rsid w:val="00315A75"/>
    <w:rsid w:val="00317351"/>
    <w:rsid w:val="00321AB6"/>
    <w:rsid w:val="00324B05"/>
    <w:rsid w:val="00337088"/>
    <w:rsid w:val="00337A43"/>
    <w:rsid w:val="00343E07"/>
    <w:rsid w:val="00345EE9"/>
    <w:rsid w:val="0035062A"/>
    <w:rsid w:val="00352EF8"/>
    <w:rsid w:val="00367300"/>
    <w:rsid w:val="003A25E3"/>
    <w:rsid w:val="003C571F"/>
    <w:rsid w:val="003D58EC"/>
    <w:rsid w:val="003F140D"/>
    <w:rsid w:val="003F6064"/>
    <w:rsid w:val="003F7F84"/>
    <w:rsid w:val="00401F71"/>
    <w:rsid w:val="00417A71"/>
    <w:rsid w:val="00426496"/>
    <w:rsid w:val="0043064A"/>
    <w:rsid w:val="0044579E"/>
    <w:rsid w:val="0046128D"/>
    <w:rsid w:val="004876CC"/>
    <w:rsid w:val="0049786A"/>
    <w:rsid w:val="004A2879"/>
    <w:rsid w:val="004A6CC9"/>
    <w:rsid w:val="004A70BD"/>
    <w:rsid w:val="004D2C50"/>
    <w:rsid w:val="004D382A"/>
    <w:rsid w:val="004D5464"/>
    <w:rsid w:val="004D78BD"/>
    <w:rsid w:val="004D7A3A"/>
    <w:rsid w:val="004D7FCA"/>
    <w:rsid w:val="004F3D46"/>
    <w:rsid w:val="004F4B44"/>
    <w:rsid w:val="004F6393"/>
    <w:rsid w:val="004F6FE3"/>
    <w:rsid w:val="004F7D92"/>
    <w:rsid w:val="00500F37"/>
    <w:rsid w:val="005042BE"/>
    <w:rsid w:val="0050633E"/>
    <w:rsid w:val="00507991"/>
    <w:rsid w:val="00507DCA"/>
    <w:rsid w:val="00510BAD"/>
    <w:rsid w:val="00514FAB"/>
    <w:rsid w:val="00521C26"/>
    <w:rsid w:val="00525E3B"/>
    <w:rsid w:val="00525EBC"/>
    <w:rsid w:val="00557B42"/>
    <w:rsid w:val="00562567"/>
    <w:rsid w:val="00563357"/>
    <w:rsid w:val="0056442A"/>
    <w:rsid w:val="00565092"/>
    <w:rsid w:val="00565705"/>
    <w:rsid w:val="005660B6"/>
    <w:rsid w:val="0057172C"/>
    <w:rsid w:val="00580C44"/>
    <w:rsid w:val="005910E4"/>
    <w:rsid w:val="00591DA8"/>
    <w:rsid w:val="005B4400"/>
    <w:rsid w:val="005C4FB4"/>
    <w:rsid w:val="005E5452"/>
    <w:rsid w:val="00614D3C"/>
    <w:rsid w:val="00616748"/>
    <w:rsid w:val="006256F7"/>
    <w:rsid w:val="0063030D"/>
    <w:rsid w:val="00641445"/>
    <w:rsid w:val="00651F5F"/>
    <w:rsid w:val="006533C1"/>
    <w:rsid w:val="00653A10"/>
    <w:rsid w:val="0066759A"/>
    <w:rsid w:val="00672604"/>
    <w:rsid w:val="006735B8"/>
    <w:rsid w:val="006847DA"/>
    <w:rsid w:val="00687569"/>
    <w:rsid w:val="006879F5"/>
    <w:rsid w:val="00692DF1"/>
    <w:rsid w:val="006B511C"/>
    <w:rsid w:val="006B69D2"/>
    <w:rsid w:val="006B734E"/>
    <w:rsid w:val="006C7F8D"/>
    <w:rsid w:val="006D040B"/>
    <w:rsid w:val="006D107B"/>
    <w:rsid w:val="006E03F3"/>
    <w:rsid w:val="006F0923"/>
    <w:rsid w:val="006F24C3"/>
    <w:rsid w:val="006F6323"/>
    <w:rsid w:val="006F7F76"/>
    <w:rsid w:val="00735CAC"/>
    <w:rsid w:val="007432A4"/>
    <w:rsid w:val="00752AD5"/>
    <w:rsid w:val="00757876"/>
    <w:rsid w:val="007605B7"/>
    <w:rsid w:val="00763A42"/>
    <w:rsid w:val="00775E61"/>
    <w:rsid w:val="00777157"/>
    <w:rsid w:val="00781A80"/>
    <w:rsid w:val="00783E38"/>
    <w:rsid w:val="00785835"/>
    <w:rsid w:val="007900C4"/>
    <w:rsid w:val="007930B9"/>
    <w:rsid w:val="00794BAC"/>
    <w:rsid w:val="007A03A4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15FE"/>
    <w:rsid w:val="00847E0D"/>
    <w:rsid w:val="008544A2"/>
    <w:rsid w:val="008567E1"/>
    <w:rsid w:val="00864711"/>
    <w:rsid w:val="00870AFF"/>
    <w:rsid w:val="00873D79"/>
    <w:rsid w:val="00890C3E"/>
    <w:rsid w:val="008A0C6F"/>
    <w:rsid w:val="008A4CA4"/>
    <w:rsid w:val="008B0BAE"/>
    <w:rsid w:val="008B35BF"/>
    <w:rsid w:val="008B7D59"/>
    <w:rsid w:val="008C0B9D"/>
    <w:rsid w:val="008C2B2B"/>
    <w:rsid w:val="008C398D"/>
    <w:rsid w:val="008C7FB4"/>
    <w:rsid w:val="008D3F8D"/>
    <w:rsid w:val="008E2535"/>
    <w:rsid w:val="008E7532"/>
    <w:rsid w:val="008F1B1C"/>
    <w:rsid w:val="008F523C"/>
    <w:rsid w:val="008F6D41"/>
    <w:rsid w:val="00912726"/>
    <w:rsid w:val="00917D92"/>
    <w:rsid w:val="00930AF7"/>
    <w:rsid w:val="00930B0A"/>
    <w:rsid w:val="00932502"/>
    <w:rsid w:val="0093777D"/>
    <w:rsid w:val="00937DCE"/>
    <w:rsid w:val="00945953"/>
    <w:rsid w:val="00955245"/>
    <w:rsid w:val="00963AF8"/>
    <w:rsid w:val="00965B5B"/>
    <w:rsid w:val="00973E83"/>
    <w:rsid w:val="009A0D29"/>
    <w:rsid w:val="009F4D8D"/>
    <w:rsid w:val="00A02B0A"/>
    <w:rsid w:val="00A0350E"/>
    <w:rsid w:val="00A05617"/>
    <w:rsid w:val="00A0635B"/>
    <w:rsid w:val="00A10F5F"/>
    <w:rsid w:val="00A16F13"/>
    <w:rsid w:val="00A22612"/>
    <w:rsid w:val="00A23BD6"/>
    <w:rsid w:val="00A261C5"/>
    <w:rsid w:val="00A27E09"/>
    <w:rsid w:val="00A324FC"/>
    <w:rsid w:val="00A6063A"/>
    <w:rsid w:val="00A83ADA"/>
    <w:rsid w:val="00A90F90"/>
    <w:rsid w:val="00A93037"/>
    <w:rsid w:val="00A956C6"/>
    <w:rsid w:val="00AA2D0A"/>
    <w:rsid w:val="00AA6D91"/>
    <w:rsid w:val="00AB5BE4"/>
    <w:rsid w:val="00AB7D1C"/>
    <w:rsid w:val="00AC1901"/>
    <w:rsid w:val="00AC234B"/>
    <w:rsid w:val="00AE25B8"/>
    <w:rsid w:val="00AE558C"/>
    <w:rsid w:val="00AF0019"/>
    <w:rsid w:val="00AF0526"/>
    <w:rsid w:val="00AF71C5"/>
    <w:rsid w:val="00B0644B"/>
    <w:rsid w:val="00B0752E"/>
    <w:rsid w:val="00B136A1"/>
    <w:rsid w:val="00B212FB"/>
    <w:rsid w:val="00B26572"/>
    <w:rsid w:val="00B357DD"/>
    <w:rsid w:val="00B43E4D"/>
    <w:rsid w:val="00B46218"/>
    <w:rsid w:val="00B46827"/>
    <w:rsid w:val="00B61172"/>
    <w:rsid w:val="00B615DE"/>
    <w:rsid w:val="00B62196"/>
    <w:rsid w:val="00B659BF"/>
    <w:rsid w:val="00B741FD"/>
    <w:rsid w:val="00B838E5"/>
    <w:rsid w:val="00B9370E"/>
    <w:rsid w:val="00B95AF5"/>
    <w:rsid w:val="00BA4061"/>
    <w:rsid w:val="00BA53ED"/>
    <w:rsid w:val="00BA7349"/>
    <w:rsid w:val="00BA7FB7"/>
    <w:rsid w:val="00BB0196"/>
    <w:rsid w:val="00BB3FDD"/>
    <w:rsid w:val="00BC0A6B"/>
    <w:rsid w:val="00BC2991"/>
    <w:rsid w:val="00BD5778"/>
    <w:rsid w:val="00C0153B"/>
    <w:rsid w:val="00C01A2F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65324"/>
    <w:rsid w:val="00C70680"/>
    <w:rsid w:val="00C70B3C"/>
    <w:rsid w:val="00C74EEE"/>
    <w:rsid w:val="00C81847"/>
    <w:rsid w:val="00C820BF"/>
    <w:rsid w:val="00C87233"/>
    <w:rsid w:val="00C873BD"/>
    <w:rsid w:val="00C908CA"/>
    <w:rsid w:val="00CA3718"/>
    <w:rsid w:val="00CA6854"/>
    <w:rsid w:val="00CC36CE"/>
    <w:rsid w:val="00CD042A"/>
    <w:rsid w:val="00CD2857"/>
    <w:rsid w:val="00CD495A"/>
    <w:rsid w:val="00CE34BB"/>
    <w:rsid w:val="00CE5546"/>
    <w:rsid w:val="00CF7904"/>
    <w:rsid w:val="00D0354B"/>
    <w:rsid w:val="00D10BD1"/>
    <w:rsid w:val="00D14D8D"/>
    <w:rsid w:val="00D1608C"/>
    <w:rsid w:val="00D175B9"/>
    <w:rsid w:val="00D177E1"/>
    <w:rsid w:val="00D23DF7"/>
    <w:rsid w:val="00D25DAA"/>
    <w:rsid w:val="00D26061"/>
    <w:rsid w:val="00D37108"/>
    <w:rsid w:val="00D53871"/>
    <w:rsid w:val="00D67ED2"/>
    <w:rsid w:val="00D72615"/>
    <w:rsid w:val="00D83E30"/>
    <w:rsid w:val="00D87CA3"/>
    <w:rsid w:val="00D87FFD"/>
    <w:rsid w:val="00D900D9"/>
    <w:rsid w:val="00D90450"/>
    <w:rsid w:val="00DA5713"/>
    <w:rsid w:val="00DB2364"/>
    <w:rsid w:val="00DB3592"/>
    <w:rsid w:val="00DB4562"/>
    <w:rsid w:val="00DB4EB7"/>
    <w:rsid w:val="00DB5E69"/>
    <w:rsid w:val="00DC0347"/>
    <w:rsid w:val="00DC4C6A"/>
    <w:rsid w:val="00DF03CA"/>
    <w:rsid w:val="00DF0E54"/>
    <w:rsid w:val="00DF1B9F"/>
    <w:rsid w:val="00E012F7"/>
    <w:rsid w:val="00E05121"/>
    <w:rsid w:val="00E17D23"/>
    <w:rsid w:val="00E215DA"/>
    <w:rsid w:val="00E25392"/>
    <w:rsid w:val="00E30BEC"/>
    <w:rsid w:val="00E372D0"/>
    <w:rsid w:val="00E42E28"/>
    <w:rsid w:val="00E73908"/>
    <w:rsid w:val="00E73F03"/>
    <w:rsid w:val="00E83055"/>
    <w:rsid w:val="00E86A8F"/>
    <w:rsid w:val="00EA476A"/>
    <w:rsid w:val="00ED3769"/>
    <w:rsid w:val="00ED6208"/>
    <w:rsid w:val="00EE27E6"/>
    <w:rsid w:val="00EE7AC8"/>
    <w:rsid w:val="00F00D02"/>
    <w:rsid w:val="00F10B3E"/>
    <w:rsid w:val="00F11109"/>
    <w:rsid w:val="00F1213D"/>
    <w:rsid w:val="00F17E9F"/>
    <w:rsid w:val="00F240FB"/>
    <w:rsid w:val="00F30797"/>
    <w:rsid w:val="00F31E79"/>
    <w:rsid w:val="00F41CEE"/>
    <w:rsid w:val="00F43F7E"/>
    <w:rsid w:val="00F64E70"/>
    <w:rsid w:val="00F67559"/>
    <w:rsid w:val="00F736AA"/>
    <w:rsid w:val="00F7605E"/>
    <w:rsid w:val="00F90D47"/>
    <w:rsid w:val="00F92C79"/>
    <w:rsid w:val="00FA4631"/>
    <w:rsid w:val="00FA668D"/>
    <w:rsid w:val="00FB1391"/>
    <w:rsid w:val="00FB14A0"/>
    <w:rsid w:val="00FB6129"/>
    <w:rsid w:val="00FB70CC"/>
    <w:rsid w:val="00FF255F"/>
    <w:rsid w:val="00FF3760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1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26571F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ink w:val="Nagwek"/>
    <w:rsid w:val="00930B0A"/>
    <w:rPr>
      <w:sz w:val="22"/>
      <w:szCs w:val="22"/>
      <w:lang w:val="fr-FR" w:eastAsia="fr-FR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B6219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64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A10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owsianko@agencjafaceit.pl" TargetMode="External"/><Relationship Id="rId18" Type="http://schemas.openxmlformats.org/officeDocument/2006/relationships/hyperlink" Target="https://www.arte.tv/pl/articles/newsle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witter.com/ARTE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ebook.com/ARTEpopolsk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.tv/pl/videos/106259-000-A/rodziny-krolewskie-nowe-pokol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ARTEtvDokumenty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106259-000-A/rodziny-krolewskie-nowe-pokolenie/" TargetMode="External"/><Relationship Id="rId14" Type="http://schemas.openxmlformats.org/officeDocument/2006/relationships/hyperlink" Target="http://www.arte.tv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4420-4806-49A2-80BD-5786D5F4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6</cp:revision>
  <cp:lastPrinted>2021-09-02T15:36:00Z</cp:lastPrinted>
  <dcterms:created xsi:type="dcterms:W3CDTF">2022-06-01T07:36:00Z</dcterms:created>
  <dcterms:modified xsi:type="dcterms:W3CDTF">2022-06-01T09:30:00Z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