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000" w:dyaOrig="2389">
          <v:rect xmlns:o="urn:schemas-microsoft-com:office:office" xmlns:v="urn:schemas-microsoft-com:vml" id="rectole0000000000" style="width:250.0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          Informacja prasowa - luty 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Wiosna 2023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poznajcie najwa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żniejsze trendy makijażowe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Wiosna zbli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ża się wielkimi krokami. Już dziś warto przygotować na nią naszą szafę i kosmetyczkę! Przeanalizowałyśmy makijaże tworzone przez topowych wizażyst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ów, pracuj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ących przy pokazach mody. Mamy dla Was dobrą wiadomość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żdy znajdzie w nich coś dla siebie. Oto nasze zestawienie.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Cera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Zdrowa i zadbana skóra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ła, jest i będzie najpiękniejszą ozdobą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wie to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 kobieta. Kilkuetapowa pielęgnacja, odpowiednie nawadnianie organizmu, właściwe oczyszczanie i stosowanie wysokiej jakości kosmetyk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tak w ogromnym skrócie powinien wygl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ądać codzienny rytuał piękna. Według wizażystek i wizażyst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pracuj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przy pokazach mody dla największych marek jednym z wiodących trend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wiosn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tego roku będzie ponownie make-up no make-up. Efekt tzw.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nagiej twarzy” 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ągniecie wybierając lekkie w swojej formule podkłady i pudry,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stworz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órze niemal niewidoczn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powłokę.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czy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łyszałyście już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dewy skin” (ang.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dewy”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zroszony)? Powinny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ście, bo to drugi z trend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który ju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lansowany jest przez największe gwiazdy. Makijaż tego typu stworzycie na kilka sposob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ale najwa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żniejszym kosmetykiem potrzebnym do jego wykonania będzie rozświetlacz.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ma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bowiem błyszczeć i odbijać światło, tworząc efekt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super glow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Na rynku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ępnych jest wiele kosmetyk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które doskonale 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świetlają cerę, podkreślając policzki, okolice oczu, łuki brwiowe oraz dekolt, ale czy słyszałyście o takich,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dodatkowo piel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ęgnują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ę? Przykładem takich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rozświetlacze polskiej marki Color Care,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ładzie znajdziemy olej z awokado i witaminę E. Pierwszy ingredient łagodzi podrażnienia, nawilża i neutralizuje wolne rodniki, spowalniając procesy starzenia. Drugi z kolei wykazuje działanie przeciwzapalne oraz regenerujące. Witamina E dodatkowo podwyższa zdolność wiązania wody w organizmie, wyr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ównuje koloryt, uelastycznia,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kojąco i ochronnie na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ę. Koniecznie sprawdźcie ten produkt!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Usta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Wiosn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tego roku usta powinny przyciągać uwagę.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Postawcie więc na szminki w mocnych odcieniach 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żu oraz... pomarańczu. Powinno być kolorowo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w ko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ńcu to wiosna! Jeżeli należycie do grona 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ób, które nie boj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się odważnych stylizacji, z pewnością ucieszy Was informacja, że jednym z wiodących trend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nadchodz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ących miesięcy będzie metaliczne wykończenie ust. Sięgnijcie po szminkę lub kontur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 w kolorze złota bądź srebra i sprawcie, by z pozoru zwykły makijaż nabrał wyjątkowego charakteru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 makija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żystka Joanna Dobosz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Oczy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ądając się pokazom mody wiosenno-letnich kolekcji, nie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nie zwróci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też uwagi na twarze modelek. Na wybiegach nie brakowało energetycznych, kolorowych make-up'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pastelowych i neonowych wersjach.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na powiece? Tak! Wypr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óbujcie palet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cieni Pink Power od Color Care i bawcie się, tworząc nieprzeciętnie kuszące makijaże. Ten sezon będzie też obfitował w nawiązania do morza i ocean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dlatego w Waszych kosmetyczkach nie powinno zabrakn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ąć cieni w odcieniach głębokiego, przenikliwego granatu, intensywnego cyjanu czy urzekającego turkusu. Okej, ale co z dziewczynami i kobietami,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nie czuj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dobrze w intensywnie kolorowych makijażach? Spokojnie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smokey eye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podczas fashion week. Zainspirujcie się make-up'ami modelek Toma Forda czy Versace.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Czym jednak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łby makijaż oczu bez podkreślenia rzęs, prawda? Tu zasada jest prosta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bigger the better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 Kilkukrotnie wytuszowane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órne i dolne pasma dadz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efekt mocnego spojrzenia, o jaki chodzi w tym sezonie. Sztuczne rzęsy w kępach i na paskach też pomogą Wam stworzyć wyjątkowy look.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oczy są zwierciadłem duszy, to brwi stanowią ramę tego lustra. W tym sezonie ich stylizacji przyświeca jedno hasło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baw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ę! Modne będą 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 te o naturalnym wygl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ądzie, jak i mocno podkreślone i wyczesane. W Waszej kosmetyczce nie powinno więc zabraknąć mydełka,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nadaje 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łt, układa niesforne włoski i utrwala je na wiele godzin oraz koloryzującej pomady. Uwaga wszystkie blondynki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trendach wci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 pozostają rozjaśnione, wręcz wtapiające się w odcień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óry, brwi.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-------------------------------------------------------------------------------------------------------------------------------------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Color Care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to za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łożona w 2016 roku polska marka kosmetyk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makija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żowych, wielokrotnie nagradzana w plebiscytach konsumenckich i branżowych. Koncepcje jej produkt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realizowane we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łpracy z czołowymi polskimi ośrodkami badawczymi. Znamiennym dla wszystkich kosmetyk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marki jest ich sk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ład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w 100 % wega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ński i w większości oparty na naturalnych składnikach aktywnych. Ich dob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 odbywa 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z myślą o pielęgnacji sk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óry, która 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ęsto wymaga szczeg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ólnego traktowania. Dobroczynne oleje i witaminy 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więc surowcami stanowiącymi ważną część każdego produktu. Cechą charakterystyczną kosmetyk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Color Care jest ponadto ich mocne napigmentowanie oraz 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ększa niż w przypadku innych marek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gramatura. To po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łączenie przekłada się na ponadprzeciętną jakość oraz wydajność produkt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Bogate portfolio wysokiej jako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kosmetyk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ów, tworzonych wed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ług własnych, unikalnych receptur, stale się powiększa.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ęcej informacji o marce Color Care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18"/>
            <w:u w:val="single"/>
            <w:shd w:fill="auto" w:val="clear"/>
          </w:rPr>
          <w:t xml:space="preserve">www.color-care.com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Kontakt dla mediów: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Artur Klich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E: artur.klich@touchpr.pl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M: +48 509 42 90 04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olor-care.com/" Id="docRId2" Type="http://schemas.openxmlformats.org/officeDocument/2006/relationships/hyperlink" /><Relationship Target="styles.xml" Id="docRId4" Type="http://schemas.openxmlformats.org/officeDocument/2006/relationships/styles" /></Relationships>
</file>