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89" w:dyaOrig="1944">
          <v:rect xmlns:o="urn:schemas-microsoft-com:office:office" xmlns:v="urn:schemas-microsoft-com:vml" id="rectole0000000000" style="width:204.450000pt;height:97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Informacja prasowa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marzec 2023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Roz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świetlacz 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kosmetyk roku i prawdziwy must-have!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Super glow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to jeden z wiod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ących trend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makija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żowych na 2023 rok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Cera ma być efektownie rozświetlona i skupiać na sobie spojrzenia. Wizażyści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 jednym głosem - rozświetlacz będzie kosmetykiem, 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órego nie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że zabraknąć w żadnej kosmetyczce.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Make-up o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łyszczącym wykończeniu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podczas pokaz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mody wiosennych i letnich kolekcji.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ęknie podkreślona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óra,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łna blasku i elegancji to jednak trend,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obserwujemy nie tylko na wybiegach, ale i czerwonych dywanach. Wiza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żyści największych gwiazd show-biznesu stawiają na mocno rozświetlający makijaż. Do jego wykonania niezbędny jest rozświetlacz. Jak sama nazwa wskazuje, produkt doskonale rozświetla cerę i zostawia ją promienną. To kosmetyk, dzięki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óremu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ęknie uwypuklimy te miejsca na twarzy,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chcemy podkre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ślić. Makijażyści nakładają go najczęściej na szczytach kości jarzmowych, ale to nie jedyne miejsca,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znajdzie zastosowanie. Roz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świetlacz aplikowany na łuk kupidyna optycznie powiększy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wargę. Z kolei położony na grzbiecie nosa sprawi, że wyda się on smuklejszy. Rozświetlacz to kosmetyk prawdziwie uniwersalny, bo w niewielkiej ilości pięknie prezentuje się także na dekolcie.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świetlacze polskiej marki Color Care charakteryzują się aksamitnie gładką, kremową konsystencją. Nadają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órze per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łowe, świetliste wykończenie, a do tego łatwo się aplikują,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łgrając z innymi kosmetykami aplikowanymi na cerę. Co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ólnie warte podkre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ślenia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świetlacze od Color Care zawierają dwa składniki pielęgnacyjne: olej z awokado oraz witaminę E. Pierwszy łagodzi podrażnienia, nawilża i neutralizuje wolne rodniki, spowalniając procesy starzenia. Drugi z kolei wykazuje działanie przeciwzapalne oraz regenerujące. Witamina E dodatkowo podwyższa zdolność wiązania wody w organizmie, wyr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ównuje koloryt, uelastycznia,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kojąco i ochronnie na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ę.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świetlacze Color Care znalazły uznanie Jury prestiżowego,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ólnopolskiego plebiscytu bran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żowego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Perła Rynku Kosmetycznego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W projekcie prowadzonym od 2016 roku nagradzane są najlepsze nowości produktowe w kilkunastu kategoriach. W ubiegłorocznej edycji wśr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nich znalaz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się także rozświetlacze Color Care, wyr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żnione jako kosmetyki do makijażu twarzy. 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świetlacze dostępne są w 5 kolorach: Universal Glow, Universal Rose, Universal Pink, Universal Peach, Universal Golden.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świetlacze marki Color Care (8g)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69,90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------------------------------------------------------------------------------------------------------------------------------------------------------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Color Care to za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łożona w 2016 roku polska marka kosmetyk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makija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żowych, wielokrotnie nagradzana w plebiscytach konsumenckich i branżowych. Koncepcje jej produkt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realizowane we wsp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łpracy z czołowymi polskimi ośrodkami badawczymi. Znamiennym dla wszystkich kosmetyk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marki jest ich sk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ład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w 100 % wega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ński i oparty na naturalnych składnikach aktywnych. Ich dob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 odbywa si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z myślą o pielęgnacji sk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óry, która cz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ęsto wymaga szczeg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ólnego traktowania. Dobroczynne oleje i witaminy 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więc surowcami stanowiącymi ważną część każdego produktu. Cechą charakterystyczną kosmetyk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Color Care jest ponadto ich mocne napigmentowanie oraz wi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ększa niż w przypadku innych marek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gramatura. To po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łączenie przekłada się na ponadprzeciętną jakość oraz wydajność produkt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ów. Bogate portfolio wysokiej jako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ści kosmetyk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ów, tworzonych wed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ług własnych, unikalnych receptur, stale się powiększa.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ęcej informacji o marce Color Care na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www.color-care.com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Kontakt dla mediów: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Artur Klich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E: artur.klich@touchpr.pl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M: +48 509 42 90 04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color-care.com/" Id="docRId2" Type="http://schemas.openxmlformats.org/officeDocument/2006/relationships/hyperlink" /><Relationship Target="styles.xml" Id="docRId4" Type="http://schemas.openxmlformats.org/officeDocument/2006/relationships/styles" /></Relationships>
</file>