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229EC9F1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FE2468">
        <w:rPr>
          <w:rFonts w:ascii="Calibri" w:hAnsi="Calibri" w:cs="Calibri"/>
          <w:color w:val="000000" w:themeColor="text1"/>
        </w:rPr>
        <w:t xml:space="preserve"> </w:t>
      </w:r>
      <w:r w:rsidR="00FB0472">
        <w:rPr>
          <w:rFonts w:ascii="Calibri" w:hAnsi="Calibri" w:cs="Calibri"/>
          <w:color w:val="000000" w:themeColor="text1"/>
        </w:rPr>
        <w:t>2</w:t>
      </w:r>
      <w:r w:rsidR="00434831">
        <w:rPr>
          <w:rFonts w:ascii="Calibri" w:hAnsi="Calibri" w:cs="Calibri"/>
          <w:color w:val="000000" w:themeColor="text1"/>
        </w:rPr>
        <w:t>3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01305F">
        <w:rPr>
          <w:rFonts w:ascii="Calibri" w:hAnsi="Calibri" w:cs="Calibri"/>
          <w:color w:val="000000" w:themeColor="text1"/>
        </w:rPr>
        <w:t>sierpnia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E33DEA">
        <w:rPr>
          <w:rFonts w:ascii="Calibri" w:hAnsi="Calibri" w:cs="Calibri"/>
          <w:color w:val="000000" w:themeColor="text1"/>
        </w:rPr>
        <w:t>3</w:t>
      </w:r>
    </w:p>
    <w:p w14:paraId="61EB4B35" w14:textId="763EB412" w:rsidR="00546036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F92A60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3F41AC4C" w14:textId="7EE94AE2" w:rsidR="003A3950" w:rsidRPr="002225CB" w:rsidRDefault="00FB0472" w:rsidP="00FB0472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Eko </w:t>
      </w:r>
      <w:r w:rsidR="00CA3FDB">
        <w:rPr>
          <w:rFonts w:asciiTheme="minorHAnsi" w:hAnsiTheme="minorHAnsi" w:cstheme="minorHAnsi"/>
          <w:b/>
          <w:sz w:val="28"/>
          <w:szCs w:val="28"/>
        </w:rPr>
        <w:t>P</w:t>
      </w:r>
      <w:r>
        <w:rPr>
          <w:rFonts w:asciiTheme="minorHAnsi" w:hAnsiTheme="minorHAnsi" w:cstheme="minorHAnsi"/>
          <w:b/>
          <w:sz w:val="28"/>
          <w:szCs w:val="28"/>
        </w:rPr>
        <w:t xml:space="preserve">owrót do </w:t>
      </w:r>
      <w:r w:rsidR="00CA3FDB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zkoły - </w:t>
      </w:r>
      <w:r w:rsidR="00550314" w:rsidRPr="002225CB">
        <w:rPr>
          <w:rFonts w:asciiTheme="minorHAnsi" w:hAnsiTheme="minorHAnsi" w:cstheme="minorHAnsi"/>
          <w:b/>
          <w:sz w:val="28"/>
          <w:szCs w:val="28"/>
        </w:rPr>
        <w:t>ETC Swarzędz</w:t>
      </w:r>
      <w:r>
        <w:rPr>
          <w:rFonts w:asciiTheme="minorHAnsi" w:hAnsiTheme="minorHAnsi" w:cstheme="minorHAnsi"/>
          <w:b/>
          <w:sz w:val="28"/>
          <w:szCs w:val="28"/>
        </w:rPr>
        <w:t xml:space="preserve"> zaprasza na wspólne warsztaty</w:t>
      </w:r>
      <w:r w:rsidR="00CA3FDB">
        <w:rPr>
          <w:rFonts w:asciiTheme="minorHAnsi" w:hAnsiTheme="minorHAnsi" w:cstheme="minorHAnsi"/>
          <w:b/>
          <w:sz w:val="28"/>
          <w:szCs w:val="28"/>
        </w:rPr>
        <w:t>!</w:t>
      </w:r>
    </w:p>
    <w:p w14:paraId="09B7F6E2" w14:textId="7EC00E06" w:rsidR="00A123A4" w:rsidRPr="00FB0472" w:rsidRDefault="00FB0472" w:rsidP="00FB047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 xml:space="preserve">W sobotę, 26 sierpnia, centrum handlowe ETC Swarzędz zaprasza dzieci i rodziców do wspólnych przygotowań do powrotu do szkoły. W planie na ten dzień są </w:t>
      </w:r>
      <w:proofErr w:type="spellStart"/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>eko</w:t>
      </w:r>
      <w:proofErr w:type="spellEnd"/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 xml:space="preserve"> warsztaty, podczas których dzieciaki własnoręcznie wykonają domki lęgowe dla ptaków i ekologiczne </w:t>
      </w:r>
      <w:proofErr w:type="spellStart"/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>woskowijki</w:t>
      </w:r>
      <w:proofErr w:type="spellEnd"/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>, a przy okazji uzupełnią szkolną wyprawkę.</w:t>
      </w:r>
    </w:p>
    <w:p w14:paraId="026EE603" w14:textId="77777777" w:rsidR="00382CEB" w:rsidRPr="00FB0472" w:rsidRDefault="00382CEB" w:rsidP="00FB047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6729AD8" w14:textId="1B194C12" w:rsidR="00FB0472" w:rsidRPr="00FB0472" w:rsidRDefault="00FB0472" w:rsidP="00FB0472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B0472">
        <w:rPr>
          <w:rFonts w:asciiTheme="minorHAnsi" w:hAnsiTheme="minorHAnsi" w:cstheme="minorHAnsi"/>
          <w:bCs/>
        </w:rPr>
        <w:t xml:space="preserve">Swarzędzkie centrum handlowe ETC zaprasza </w:t>
      </w:r>
      <w:r w:rsidRPr="00FB0472">
        <w:rPr>
          <w:rFonts w:asciiTheme="minorHAnsi" w:eastAsiaTheme="minorHAnsi" w:hAnsiTheme="minorHAnsi" w:cstheme="minorHAnsi"/>
          <w:lang w:eastAsia="en-US"/>
        </w:rPr>
        <w:t xml:space="preserve">wszystkich miłośników przyrody, ekologii i kreatywnych warsztatów na niezwykłe wydarzenie </w:t>
      </w:r>
      <w:r w:rsidR="00CA3FDB">
        <w:rPr>
          <w:rFonts w:asciiTheme="minorHAnsi" w:eastAsiaTheme="minorHAnsi" w:hAnsiTheme="minorHAnsi" w:cstheme="minorHAnsi"/>
          <w:b/>
          <w:bCs/>
          <w:lang w:eastAsia="en-US"/>
        </w:rPr>
        <w:t>„</w:t>
      </w:r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>Eko Powrót do Szkoły</w:t>
      </w:r>
      <w:r w:rsidR="00CA3FDB">
        <w:rPr>
          <w:rFonts w:asciiTheme="minorHAnsi" w:eastAsiaTheme="minorHAnsi" w:hAnsiTheme="minorHAnsi" w:cstheme="minorHAnsi"/>
          <w:b/>
          <w:bCs/>
          <w:lang w:eastAsia="en-US"/>
        </w:rPr>
        <w:t>”</w:t>
      </w:r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>, które odbędzie się 26 sierpnia</w:t>
      </w:r>
      <w:r w:rsidR="00FC0A43">
        <w:rPr>
          <w:rFonts w:asciiTheme="minorHAnsi" w:eastAsiaTheme="minorHAnsi" w:hAnsiTheme="minorHAnsi" w:cstheme="minorHAnsi"/>
          <w:b/>
          <w:bCs/>
          <w:lang w:eastAsia="en-US"/>
        </w:rPr>
        <w:t xml:space="preserve"> (sobota)</w:t>
      </w:r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 xml:space="preserve"> w godzinach 12:00 – 18:00. </w:t>
      </w:r>
      <w:r w:rsidRPr="00FB0472">
        <w:rPr>
          <w:rFonts w:asciiTheme="minorHAnsi" w:eastAsiaTheme="minorHAnsi" w:hAnsiTheme="minorHAnsi" w:cstheme="minorHAnsi"/>
          <w:lang w:eastAsia="en-US"/>
        </w:rPr>
        <w:t>To będzie doskonała okazja dla dzieci i ich rodziców, by w sposób interaktywny i inspirujący przypomnieć sobie o pięknie natury oraz dowiedzieć się, jak możemy wspólnie działać na rzecz ochrony środowiska.</w:t>
      </w:r>
    </w:p>
    <w:p w14:paraId="03B007B1" w14:textId="77777777" w:rsidR="00FB0472" w:rsidRDefault="00FB0472" w:rsidP="00FB0472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2691DD9" w14:textId="5A8D8EE7" w:rsidR="00FB0472" w:rsidRDefault="00FB0472" w:rsidP="00FB0472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B0472">
        <w:rPr>
          <w:rFonts w:asciiTheme="minorHAnsi" w:eastAsiaTheme="minorHAnsi" w:hAnsiTheme="minorHAnsi" w:cstheme="minorHAnsi"/>
          <w:lang w:eastAsia="en-US"/>
        </w:rPr>
        <w:t xml:space="preserve">Uczestnicy kreatywnych zajęć wezmą udział w pasjonującej grze paszportowej, która pozwoli zgłębić tajemnice ekologii w ciekawy sposób. Dzieci, biorąc udział w </w:t>
      </w:r>
      <w:proofErr w:type="spellStart"/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>eko</w:t>
      </w:r>
      <w:proofErr w:type="spellEnd"/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 xml:space="preserve"> warsztatach</w:t>
      </w:r>
      <w:r w:rsidRPr="00FB0472">
        <w:rPr>
          <w:rFonts w:asciiTheme="minorHAnsi" w:eastAsiaTheme="minorHAnsi" w:hAnsiTheme="minorHAnsi" w:cstheme="minorHAnsi"/>
          <w:lang w:eastAsia="en-US"/>
        </w:rPr>
        <w:t xml:space="preserve">, gromadzić będą pieczątki, a kto zdobędzie komplet, otrzyma EKO certyfikat i praktyczne nagrody – </w:t>
      </w:r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 xml:space="preserve">elementy wyprawki szkolnej, takie jak zeszyty, bawełniane worki szkolne czy piórniki </w:t>
      </w:r>
      <w:r w:rsidRPr="00FB0472">
        <w:rPr>
          <w:rFonts w:asciiTheme="minorHAnsi" w:eastAsiaTheme="minorHAnsi" w:hAnsiTheme="minorHAnsi" w:cstheme="minorHAnsi"/>
          <w:lang w:eastAsia="en-US"/>
        </w:rPr>
        <w:t>– a wszystko wykonane z materiałów ekologicznych.</w:t>
      </w:r>
    </w:p>
    <w:p w14:paraId="5EAE130D" w14:textId="77777777" w:rsidR="00FB0472" w:rsidRDefault="00FB0472" w:rsidP="00FB0472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28F47332" w14:textId="3D05EA4F" w:rsidR="00FB0472" w:rsidRDefault="00FB0472" w:rsidP="00FB0472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Podczas warsztatów dzieci wykonają </w:t>
      </w:r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>budki lęgowe dla ptaków</w:t>
      </w:r>
      <w:r>
        <w:rPr>
          <w:rFonts w:asciiTheme="minorHAnsi" w:eastAsiaTheme="minorHAnsi" w:hAnsiTheme="minorHAnsi" w:cstheme="minorHAnsi"/>
          <w:lang w:eastAsia="en-US"/>
        </w:rPr>
        <w:t>, a przy okazji dowiedzą się, jak chronić i pomagać naszym skrzydlatym przyjaciołom. Domki będzie można zabrać ze sobą i umieścić na drzewie w sąsiedztwie domu lub przekazać do dyspozycji ETC – wtedy znajdą swoje miejsce na terenie</w:t>
      </w:r>
      <w:r w:rsidR="00FC0A43">
        <w:rPr>
          <w:rFonts w:asciiTheme="minorHAnsi" w:eastAsiaTheme="minorHAnsi" w:hAnsiTheme="minorHAnsi" w:cstheme="minorHAnsi"/>
          <w:lang w:eastAsia="en-US"/>
        </w:rPr>
        <w:t xml:space="preserve"> zewnętrznym</w:t>
      </w:r>
      <w:r>
        <w:rPr>
          <w:rFonts w:asciiTheme="minorHAnsi" w:eastAsiaTheme="minorHAnsi" w:hAnsiTheme="minorHAnsi" w:cstheme="minorHAnsi"/>
          <w:lang w:eastAsia="en-US"/>
        </w:rPr>
        <w:t xml:space="preserve"> centrum handlowego. </w:t>
      </w:r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 xml:space="preserve">Tego dnia mali ekolodzy wykonają także </w:t>
      </w:r>
      <w:proofErr w:type="spellStart"/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>woskowijki</w:t>
      </w:r>
      <w:proofErr w:type="spellEnd"/>
      <w:r w:rsidRPr="00FB0472">
        <w:rPr>
          <w:rFonts w:asciiTheme="minorHAnsi" w:eastAsiaTheme="minorHAnsi" w:hAnsiTheme="minorHAnsi" w:cstheme="minorHAnsi"/>
          <w:b/>
          <w:bCs/>
          <w:lang w:eastAsia="en-US"/>
        </w:rPr>
        <w:t>,</w:t>
      </w:r>
      <w:r>
        <w:rPr>
          <w:rFonts w:asciiTheme="minorHAnsi" w:eastAsiaTheme="minorHAnsi" w:hAnsiTheme="minorHAnsi" w:cstheme="minorHAnsi"/>
          <w:lang w:eastAsia="en-US"/>
        </w:rPr>
        <w:t xml:space="preserve"> czyli ekologiczne zamienniki folii aluminiowej czy spożywczej.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Woskowijka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to kawałek naturalnego materiału nasączonego woskiem pszczelim, który posłuży do przykrywania żywności, a także spakowania kanapek do szkoły. </w:t>
      </w:r>
      <w:r w:rsidR="002C6880">
        <w:rPr>
          <w:rFonts w:asciiTheme="minorHAnsi" w:eastAsiaTheme="minorHAnsi" w:hAnsiTheme="minorHAnsi" w:cstheme="minorHAnsi"/>
          <w:lang w:eastAsia="en-US"/>
        </w:rPr>
        <w:t>Jest</w:t>
      </w:r>
      <w:r>
        <w:rPr>
          <w:rFonts w:asciiTheme="minorHAnsi" w:eastAsiaTheme="minorHAnsi" w:hAnsiTheme="minorHAnsi" w:cstheme="minorHAnsi"/>
          <w:lang w:eastAsia="en-US"/>
        </w:rPr>
        <w:t xml:space="preserve"> wielokrotnego użytku, dlatego nie tylko idealnie wpisuj</w:t>
      </w:r>
      <w:r w:rsidR="002C6880">
        <w:rPr>
          <w:rFonts w:asciiTheme="minorHAnsi" w:eastAsiaTheme="minorHAnsi" w:hAnsiTheme="minorHAnsi" w:cstheme="minorHAnsi"/>
          <w:lang w:eastAsia="en-US"/>
        </w:rPr>
        <w:t>e</w:t>
      </w:r>
      <w:r>
        <w:rPr>
          <w:rFonts w:asciiTheme="minorHAnsi" w:eastAsiaTheme="minorHAnsi" w:hAnsiTheme="minorHAnsi" w:cstheme="minorHAnsi"/>
          <w:lang w:eastAsia="en-US"/>
        </w:rPr>
        <w:t xml:space="preserve"> się w filozofię „zero waste”, ale także </w:t>
      </w:r>
      <w:r w:rsidR="002C6880">
        <w:rPr>
          <w:rFonts w:asciiTheme="minorHAnsi" w:eastAsiaTheme="minorHAnsi" w:hAnsiTheme="minorHAnsi" w:cstheme="minorHAnsi"/>
          <w:lang w:eastAsia="en-US"/>
        </w:rPr>
        <w:t>jest</w:t>
      </w:r>
      <w:r>
        <w:rPr>
          <w:rFonts w:asciiTheme="minorHAnsi" w:eastAsiaTheme="minorHAnsi" w:hAnsiTheme="minorHAnsi" w:cstheme="minorHAnsi"/>
          <w:lang w:eastAsia="en-US"/>
        </w:rPr>
        <w:t xml:space="preserve"> prostym rozwiązaniem przydatnym w codziennym życiu, które faktycznie służy ochronie środowiska. </w:t>
      </w:r>
      <w:r w:rsidR="002C6880" w:rsidRPr="002C6880">
        <w:rPr>
          <w:rFonts w:asciiTheme="minorHAnsi" w:eastAsiaTheme="minorHAnsi" w:hAnsiTheme="minorHAnsi" w:cstheme="minorHAnsi"/>
          <w:b/>
          <w:bCs/>
          <w:lang w:eastAsia="en-US"/>
        </w:rPr>
        <w:t xml:space="preserve">Dzieci zabiorą do domu 3 wykonane przez sobie </w:t>
      </w:r>
      <w:proofErr w:type="spellStart"/>
      <w:r w:rsidR="002C6880" w:rsidRPr="002C6880">
        <w:rPr>
          <w:rFonts w:asciiTheme="minorHAnsi" w:eastAsiaTheme="minorHAnsi" w:hAnsiTheme="minorHAnsi" w:cstheme="minorHAnsi"/>
          <w:b/>
          <w:bCs/>
          <w:lang w:eastAsia="en-US"/>
        </w:rPr>
        <w:t>woskowijki</w:t>
      </w:r>
      <w:proofErr w:type="spellEnd"/>
      <w:r w:rsidR="002C6880">
        <w:rPr>
          <w:rFonts w:asciiTheme="minorHAnsi" w:eastAsiaTheme="minorHAnsi" w:hAnsiTheme="minorHAnsi" w:cstheme="minorHAnsi"/>
          <w:lang w:eastAsia="en-US"/>
        </w:rPr>
        <w:t>.</w:t>
      </w:r>
    </w:p>
    <w:p w14:paraId="4483713C" w14:textId="77777777" w:rsidR="00CA3FDB" w:rsidRDefault="00CA3FDB" w:rsidP="00FB0472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ED2CBA5" w14:textId="77777777" w:rsidR="00FB0472" w:rsidRDefault="00FB0472" w:rsidP="00533B8F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3FDD497" w14:textId="713DD3FD" w:rsidR="00FB0472" w:rsidRPr="00CA3FDB" w:rsidRDefault="00CA3FDB" w:rsidP="00533B8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„</w:t>
      </w:r>
      <w:r w:rsidRPr="00CA3FDB">
        <w:rPr>
          <w:rFonts w:asciiTheme="minorHAnsi" w:eastAsiaTheme="minorHAnsi" w:hAnsiTheme="minorHAnsi" w:cstheme="minorHAnsi"/>
          <w:lang w:eastAsia="en-US"/>
        </w:rPr>
        <w:t>Eko Powrót do Szkoły"</w:t>
      </w:r>
      <w:r>
        <w:rPr>
          <w:rFonts w:asciiTheme="minorHAnsi" w:eastAsiaTheme="minorHAnsi" w:hAnsiTheme="minorHAnsi" w:cstheme="minorHAnsi"/>
          <w:lang w:eastAsia="en-US"/>
        </w:rPr>
        <w:t xml:space="preserve"> to wyjątkowa okazja dla dzieci i rodziców do wspólnej zabawy, nauki, działania na rzecz ochrony środowiska i budowania świadomości ekologicznej, a przy okazji do uzupełnienia szkolnej wyprawki. Zapraszamy!</w:t>
      </w:r>
      <w:r w:rsidR="002C6880">
        <w:rPr>
          <w:rFonts w:asciiTheme="minorHAnsi" w:eastAsiaTheme="minorHAnsi" w:hAnsiTheme="minorHAnsi" w:cstheme="minorHAnsi"/>
          <w:lang w:eastAsia="en-US"/>
        </w:rPr>
        <w:t xml:space="preserve"> Sobota, 26 sierpnia, start - godz. 12:00!</w:t>
      </w:r>
    </w:p>
    <w:p w14:paraId="55F52235" w14:textId="77777777" w:rsidR="00FB0472" w:rsidRDefault="00FB0472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340D65FA" w14:textId="77777777" w:rsidR="00BE0404" w:rsidRDefault="00BE0404" w:rsidP="00BE0404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. </w:t>
      </w:r>
    </w:p>
    <w:p w14:paraId="3BEE9F66" w14:textId="4C65CDD7" w:rsidR="00750C0F" w:rsidRDefault="00750C0F" w:rsidP="00533B8F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</w:p>
    <w:p w14:paraId="070A9BDE" w14:textId="77777777" w:rsidR="00F92A60" w:rsidRDefault="00F92A60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</w:p>
    <w:p w14:paraId="5EE13552" w14:textId="3370BCE0" w:rsidR="00A04DFB" w:rsidRPr="00C83A39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u w:val="single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C8C5" w14:textId="77777777" w:rsidR="00CF1C7B" w:rsidRDefault="00CF1C7B" w:rsidP="004E66B4">
      <w:r>
        <w:separator/>
      </w:r>
    </w:p>
  </w:endnote>
  <w:endnote w:type="continuationSeparator" w:id="0">
    <w:p w14:paraId="1180BD94" w14:textId="77777777" w:rsidR="00CF1C7B" w:rsidRDefault="00CF1C7B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C423" w14:textId="77777777" w:rsidR="00CF1C7B" w:rsidRDefault="00CF1C7B" w:rsidP="004E66B4">
      <w:r>
        <w:separator/>
      </w:r>
    </w:p>
  </w:footnote>
  <w:footnote w:type="continuationSeparator" w:id="0">
    <w:p w14:paraId="4D029D85" w14:textId="77777777" w:rsidR="00CF1C7B" w:rsidRDefault="00CF1C7B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305F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B7755"/>
    <w:rsid w:val="000C0C8A"/>
    <w:rsid w:val="000C0CD3"/>
    <w:rsid w:val="000C10B7"/>
    <w:rsid w:val="000C778B"/>
    <w:rsid w:val="000D196A"/>
    <w:rsid w:val="000D2C45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25CB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6880"/>
    <w:rsid w:val="002C73D2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831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473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37B7C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5984"/>
    <w:rsid w:val="00657561"/>
    <w:rsid w:val="00662115"/>
    <w:rsid w:val="006625FB"/>
    <w:rsid w:val="00663601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D72A3"/>
    <w:rsid w:val="007E187C"/>
    <w:rsid w:val="007E3735"/>
    <w:rsid w:val="007E649D"/>
    <w:rsid w:val="007F5DA6"/>
    <w:rsid w:val="00800A0E"/>
    <w:rsid w:val="00800D13"/>
    <w:rsid w:val="008019A1"/>
    <w:rsid w:val="0080593B"/>
    <w:rsid w:val="00806FC2"/>
    <w:rsid w:val="00810509"/>
    <w:rsid w:val="00810C9B"/>
    <w:rsid w:val="0081395D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1F14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06D8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51CCD"/>
    <w:rsid w:val="00C5479D"/>
    <w:rsid w:val="00C5511E"/>
    <w:rsid w:val="00C5601A"/>
    <w:rsid w:val="00C56E3B"/>
    <w:rsid w:val="00C618D3"/>
    <w:rsid w:val="00C6226B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3FDB"/>
    <w:rsid w:val="00CA6EB1"/>
    <w:rsid w:val="00CA77A3"/>
    <w:rsid w:val="00CB40B7"/>
    <w:rsid w:val="00CB5668"/>
    <w:rsid w:val="00CB5BB1"/>
    <w:rsid w:val="00CC0AB0"/>
    <w:rsid w:val="00CC0D12"/>
    <w:rsid w:val="00CC2558"/>
    <w:rsid w:val="00CC5413"/>
    <w:rsid w:val="00CC57AF"/>
    <w:rsid w:val="00CD0D16"/>
    <w:rsid w:val="00CD4844"/>
    <w:rsid w:val="00CD4EE9"/>
    <w:rsid w:val="00CD73B1"/>
    <w:rsid w:val="00CE23CB"/>
    <w:rsid w:val="00CE5271"/>
    <w:rsid w:val="00CF1C7B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2E7C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D0EBA"/>
    <w:rsid w:val="00DD5FAA"/>
    <w:rsid w:val="00DE6CDF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09D7"/>
    <w:rsid w:val="00E31D4C"/>
    <w:rsid w:val="00E32FD0"/>
    <w:rsid w:val="00E33DEA"/>
    <w:rsid w:val="00E36C1D"/>
    <w:rsid w:val="00E37083"/>
    <w:rsid w:val="00E411C9"/>
    <w:rsid w:val="00E419AF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9218A"/>
    <w:rsid w:val="00F926EF"/>
    <w:rsid w:val="00F92A60"/>
    <w:rsid w:val="00F93EBF"/>
    <w:rsid w:val="00F95EC1"/>
    <w:rsid w:val="00FA08F4"/>
    <w:rsid w:val="00FA3641"/>
    <w:rsid w:val="00FA4B32"/>
    <w:rsid w:val="00FB0472"/>
    <w:rsid w:val="00FB601F"/>
    <w:rsid w:val="00FC0A43"/>
    <w:rsid w:val="00FC14D5"/>
    <w:rsid w:val="00FC1D70"/>
    <w:rsid w:val="00FC45C0"/>
    <w:rsid w:val="00FD058E"/>
    <w:rsid w:val="00FD1AD7"/>
    <w:rsid w:val="00FD30A6"/>
    <w:rsid w:val="00FD3BF3"/>
    <w:rsid w:val="00FE088C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5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4</cp:revision>
  <dcterms:created xsi:type="dcterms:W3CDTF">2023-08-21T10:21:00Z</dcterms:created>
  <dcterms:modified xsi:type="dcterms:W3CDTF">2023-08-23T07:41:00Z</dcterms:modified>
</cp:coreProperties>
</file>