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02D46460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7C7AB6">
        <w:rPr>
          <w:rFonts w:ascii="Calibri" w:hAnsi="Calibri" w:cs="Calibri"/>
          <w:color w:val="000000" w:themeColor="text1"/>
        </w:rPr>
        <w:t>4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7C7AB6">
        <w:rPr>
          <w:rFonts w:ascii="Calibri" w:hAnsi="Calibri" w:cs="Calibri"/>
          <w:color w:val="000000" w:themeColor="text1"/>
        </w:rPr>
        <w:t>marca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801DA7">
        <w:rPr>
          <w:rFonts w:ascii="Calibri" w:hAnsi="Calibri" w:cs="Calibri"/>
          <w:color w:val="000000" w:themeColor="text1"/>
        </w:rPr>
        <w:t>4</w:t>
      </w:r>
    </w:p>
    <w:p w14:paraId="7FAD1112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76A739FA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61EB4B35" w14:textId="2D74D8A0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79B0F3DD" w14:textId="77777777" w:rsidR="00801DA7" w:rsidRDefault="00801DA7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sz w:val="26"/>
          <w:szCs w:val="26"/>
          <w:lang w:eastAsia="en-US"/>
        </w:rPr>
      </w:pPr>
    </w:p>
    <w:p w14:paraId="2E861AC8" w14:textId="3B291E1A" w:rsidR="00801DA7" w:rsidRPr="00801DA7" w:rsidRDefault="00801DA7" w:rsidP="00801D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01DA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Świętujemy Dzień Kobiet w ETC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Swarzędz</w:t>
      </w:r>
      <w:r w:rsidRPr="00801DA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!</w:t>
      </w:r>
    </w:p>
    <w:p w14:paraId="357C51E6" w14:textId="77777777" w:rsidR="00801DA7" w:rsidRDefault="00801DA7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sz w:val="26"/>
          <w:szCs w:val="26"/>
          <w:lang w:eastAsia="en-US"/>
        </w:rPr>
      </w:pPr>
    </w:p>
    <w:p w14:paraId="48E9492F" w14:textId="4E86BB45" w:rsidR="00C62CEE" w:rsidRPr="00C62CEE" w:rsidRDefault="00C62CEE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C62CEE">
        <w:rPr>
          <w:rFonts w:asciiTheme="minorHAnsi" w:eastAsiaTheme="minorHAnsi" w:hAnsiTheme="minorHAnsi" w:cstheme="minorHAnsi"/>
          <w:b/>
          <w:bCs/>
          <w:lang w:eastAsia="en-US"/>
        </w:rPr>
        <w:t>8 marca</w:t>
      </w:r>
      <w:r w:rsidR="00801DA7" w:rsidRPr="00C62CEE">
        <w:rPr>
          <w:rFonts w:asciiTheme="minorHAnsi" w:eastAsiaTheme="minorHAnsi" w:hAnsiTheme="minorHAnsi" w:cstheme="minorHAnsi"/>
          <w:b/>
          <w:bCs/>
          <w:lang w:eastAsia="en-US"/>
        </w:rPr>
        <w:t xml:space="preserve"> to wyjątkow</w:t>
      </w:r>
      <w:r w:rsidRPr="00C62CEE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 w:rsidR="00801DA7" w:rsidRPr="00C62CEE">
        <w:rPr>
          <w:rFonts w:asciiTheme="minorHAnsi" w:eastAsiaTheme="minorHAnsi" w:hAnsiTheme="minorHAnsi" w:cstheme="minorHAnsi"/>
          <w:b/>
          <w:bCs/>
          <w:lang w:eastAsia="en-US"/>
        </w:rPr>
        <w:t xml:space="preserve"> okazja do celebrowania siły,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determinacji, </w:t>
      </w:r>
      <w:r w:rsidR="00801DA7" w:rsidRPr="00C62CEE">
        <w:rPr>
          <w:rFonts w:asciiTheme="minorHAnsi" w:eastAsiaTheme="minorHAnsi" w:hAnsiTheme="minorHAnsi" w:cstheme="minorHAnsi"/>
          <w:b/>
          <w:bCs/>
          <w:lang w:eastAsia="en-US"/>
        </w:rPr>
        <w:t>mądrości i piękna kobiet. W tym roku centrum handlowe ETC przygotowuje niespodziankę dla wszystkich swoich klientek</w:t>
      </w:r>
      <w:r w:rsidRPr="00C62CEE">
        <w:rPr>
          <w:rFonts w:asciiTheme="minorHAnsi" w:eastAsiaTheme="minorHAnsi" w:hAnsiTheme="minorHAnsi" w:cstheme="minorHAnsi"/>
          <w:b/>
          <w:bCs/>
          <w:lang w:eastAsia="en-US"/>
        </w:rPr>
        <w:t xml:space="preserve"> i serdecznie zaprasza na wspólne obchody Dnia Kobiet, które odbędą się w godzinach od 12:00 do 18:00.</w:t>
      </w:r>
    </w:p>
    <w:p w14:paraId="54F81733" w14:textId="77777777" w:rsidR="00C62CEE" w:rsidRDefault="00C62CEE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13A7DA4" w14:textId="739B38EB" w:rsidR="00801DA7" w:rsidRPr="00801DA7" w:rsidRDefault="00C62CEE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 piątek, 8 marca, w ramach świętowania na klientki 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 xml:space="preserve">ETC Swarzędz </w:t>
      </w:r>
      <w:r w:rsidRPr="00F87A07">
        <w:rPr>
          <w:rFonts w:asciiTheme="minorHAnsi" w:eastAsiaTheme="minorHAnsi" w:hAnsiTheme="minorHAnsi" w:cstheme="minorHAnsi"/>
          <w:b/>
          <w:bCs/>
          <w:lang w:eastAsia="en-US"/>
        </w:rPr>
        <w:t>czekać będą kobiece upominki.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801DA7">
        <w:rPr>
          <w:rFonts w:asciiTheme="minorHAnsi" w:eastAsiaTheme="minorHAnsi" w:hAnsiTheme="minorHAnsi" w:cstheme="minorHAnsi"/>
          <w:lang w:eastAsia="en-US"/>
        </w:rPr>
        <w:t>Z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 xml:space="preserve">a zakupy na kwotę minimum 100 zł </w:t>
      </w:r>
      <w:r>
        <w:rPr>
          <w:rFonts w:asciiTheme="minorHAnsi" w:eastAsiaTheme="minorHAnsi" w:hAnsiTheme="minorHAnsi" w:cstheme="minorHAnsi"/>
          <w:lang w:eastAsia="en-US"/>
        </w:rPr>
        <w:t>panie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01DA7">
        <w:rPr>
          <w:rFonts w:asciiTheme="minorHAnsi" w:eastAsiaTheme="minorHAnsi" w:hAnsiTheme="minorHAnsi" w:cstheme="minorHAnsi"/>
          <w:lang w:eastAsia="en-US"/>
        </w:rPr>
        <w:t>otrzymają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 xml:space="preserve"> kompaktowe balsamy do ust lub świeczki zapachowe, które dodadzą uroku i </w:t>
      </w:r>
      <w:r w:rsidR="00B91640">
        <w:rPr>
          <w:rFonts w:asciiTheme="minorHAnsi" w:eastAsiaTheme="minorHAnsi" w:hAnsiTheme="minorHAnsi" w:cstheme="minorHAnsi"/>
          <w:lang w:eastAsia="en-US"/>
        </w:rPr>
        <w:t xml:space="preserve">zapewnią chwilę 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 xml:space="preserve">relaksu </w:t>
      </w:r>
      <w:r w:rsidR="00B91640">
        <w:rPr>
          <w:rFonts w:asciiTheme="minorHAnsi" w:eastAsiaTheme="minorHAnsi" w:hAnsiTheme="minorHAnsi" w:cstheme="minorHAnsi"/>
          <w:lang w:eastAsia="en-US"/>
        </w:rPr>
        <w:t>w codziennej rzeczywistości</w:t>
      </w:r>
      <w:r w:rsidR="00801DA7" w:rsidRPr="00801DA7">
        <w:rPr>
          <w:rFonts w:asciiTheme="minorHAnsi" w:eastAsiaTheme="minorHAnsi" w:hAnsiTheme="minorHAnsi" w:cstheme="minorHAnsi"/>
          <w:lang w:eastAsia="en-US"/>
        </w:rPr>
        <w:t>.</w:t>
      </w:r>
    </w:p>
    <w:p w14:paraId="2127D821" w14:textId="77777777" w:rsidR="00801DA7" w:rsidRDefault="00801DA7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BF2BA19" w14:textId="5C8CDC89" w:rsidR="00801DA7" w:rsidRDefault="00801DA7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01DA7">
        <w:rPr>
          <w:rFonts w:asciiTheme="minorHAnsi" w:eastAsiaTheme="minorHAnsi" w:hAnsiTheme="minorHAnsi" w:cstheme="minorHAnsi"/>
          <w:lang w:eastAsia="en-US"/>
        </w:rPr>
        <w:t xml:space="preserve">Ale to nie wszystko! W strefie promocyjnej </w:t>
      </w:r>
      <w:r w:rsidR="00C62CEE">
        <w:rPr>
          <w:rFonts w:asciiTheme="minorHAnsi" w:eastAsiaTheme="minorHAnsi" w:hAnsiTheme="minorHAnsi" w:cstheme="minorHAnsi"/>
          <w:lang w:eastAsia="en-US"/>
        </w:rPr>
        <w:t>znajdzie się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 przepiękna </w:t>
      </w:r>
      <w:r w:rsidRPr="00F87A07">
        <w:rPr>
          <w:rFonts w:asciiTheme="minorHAnsi" w:eastAsiaTheme="minorHAnsi" w:hAnsiTheme="minorHAnsi" w:cstheme="minorHAnsi"/>
          <w:b/>
          <w:bCs/>
          <w:lang w:eastAsia="en-US"/>
        </w:rPr>
        <w:t>kwiatowa budka telefoniczna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, idealna do zrobienia sobie </w:t>
      </w:r>
      <w:r w:rsidR="00C62CEE">
        <w:rPr>
          <w:rFonts w:asciiTheme="minorHAnsi" w:eastAsiaTheme="minorHAnsi" w:hAnsiTheme="minorHAnsi" w:cstheme="minorHAnsi"/>
          <w:lang w:eastAsia="en-US"/>
        </w:rPr>
        <w:t xml:space="preserve">pamiątkowego 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wiosennego selfie. </w:t>
      </w:r>
      <w:r>
        <w:rPr>
          <w:rFonts w:asciiTheme="minorHAnsi" w:eastAsiaTheme="minorHAnsi" w:hAnsiTheme="minorHAnsi" w:cstheme="minorHAnsi"/>
          <w:lang w:eastAsia="en-US"/>
        </w:rPr>
        <w:t>Zachęcamy</w:t>
      </w:r>
      <w:r w:rsidR="00C62CEE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do u</w:t>
      </w:r>
      <w:r w:rsidRPr="00801DA7">
        <w:rPr>
          <w:rFonts w:asciiTheme="minorHAnsi" w:eastAsiaTheme="minorHAnsi" w:hAnsiTheme="minorHAnsi" w:cstheme="minorHAnsi"/>
          <w:lang w:eastAsia="en-US"/>
        </w:rPr>
        <w:t>dostępni</w:t>
      </w:r>
      <w:r>
        <w:rPr>
          <w:rFonts w:asciiTheme="minorHAnsi" w:eastAsiaTheme="minorHAnsi" w:hAnsiTheme="minorHAnsi" w:cstheme="minorHAnsi"/>
          <w:lang w:eastAsia="en-US"/>
        </w:rPr>
        <w:t>ania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 t</w:t>
      </w:r>
      <w:r>
        <w:rPr>
          <w:rFonts w:asciiTheme="minorHAnsi" w:eastAsiaTheme="minorHAnsi" w:hAnsiTheme="minorHAnsi" w:cstheme="minorHAnsi"/>
          <w:lang w:eastAsia="en-US"/>
        </w:rPr>
        <w:t>ych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 chwil ze swoimi bliskimi i znajomymi </w:t>
      </w:r>
      <w:r>
        <w:rPr>
          <w:rFonts w:asciiTheme="minorHAnsi" w:eastAsiaTheme="minorHAnsi" w:hAnsiTheme="minorHAnsi" w:cstheme="minorHAnsi"/>
          <w:lang w:eastAsia="en-US"/>
        </w:rPr>
        <w:t>w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 mediach społecznościowych, aby podzielić się radością tego dnia.</w:t>
      </w:r>
    </w:p>
    <w:p w14:paraId="2F82EBE8" w14:textId="77777777" w:rsidR="00801DA7" w:rsidRPr="00801DA7" w:rsidRDefault="00801DA7" w:rsidP="00801D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8D3E1D" w14:textId="47DABC8B" w:rsidR="00DC208D" w:rsidRPr="00C62CEE" w:rsidRDefault="00801DA7" w:rsidP="00C62C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01DA7">
        <w:rPr>
          <w:rFonts w:asciiTheme="minorHAnsi" w:eastAsiaTheme="minorHAnsi" w:hAnsiTheme="minorHAnsi" w:cstheme="minorHAnsi"/>
          <w:lang w:eastAsia="en-US"/>
        </w:rPr>
        <w:t xml:space="preserve">Niech </w:t>
      </w:r>
      <w:r w:rsidR="00813E7C">
        <w:rPr>
          <w:rFonts w:asciiTheme="minorHAnsi" w:eastAsiaTheme="minorHAnsi" w:hAnsiTheme="minorHAnsi" w:cstheme="minorHAnsi"/>
          <w:lang w:eastAsia="en-US"/>
        </w:rPr>
        <w:t>8 marca</w:t>
      </w:r>
      <w:r w:rsidRPr="00801DA7">
        <w:rPr>
          <w:rFonts w:asciiTheme="minorHAnsi" w:eastAsiaTheme="minorHAnsi" w:hAnsiTheme="minorHAnsi" w:cstheme="minorHAnsi"/>
          <w:lang w:eastAsia="en-US"/>
        </w:rPr>
        <w:t xml:space="preserve"> w ETC będzie pełen uśmiechu i </w:t>
      </w:r>
      <w:r w:rsidR="00813E7C">
        <w:rPr>
          <w:rFonts w:asciiTheme="minorHAnsi" w:eastAsiaTheme="minorHAnsi" w:hAnsiTheme="minorHAnsi" w:cstheme="minorHAnsi"/>
          <w:lang w:eastAsia="en-US"/>
        </w:rPr>
        <w:t>kobiecego uroku</w:t>
      </w:r>
      <w:r w:rsidRPr="00801DA7">
        <w:rPr>
          <w:rFonts w:asciiTheme="minorHAnsi" w:eastAsiaTheme="minorHAnsi" w:hAnsiTheme="minorHAnsi" w:cstheme="minorHAnsi"/>
          <w:lang w:eastAsia="en-US"/>
        </w:rPr>
        <w:t>!</w:t>
      </w:r>
      <w:r w:rsidR="00C62CE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01DA7">
        <w:rPr>
          <w:rFonts w:asciiTheme="minorHAnsi" w:eastAsiaTheme="minorHAnsi" w:hAnsiTheme="minorHAnsi" w:cstheme="minorHAnsi"/>
          <w:lang w:eastAsia="en-US"/>
        </w:rPr>
        <w:t>Serdecznie zapraszamy</w:t>
      </w:r>
      <w:r>
        <w:rPr>
          <w:rFonts w:asciiTheme="minorHAnsi" w:eastAsiaTheme="minorHAnsi" w:hAnsiTheme="minorHAnsi" w:cstheme="minorHAnsi"/>
          <w:lang w:eastAsia="en-US"/>
        </w:rPr>
        <w:t xml:space="preserve"> do wspólnego świętowania</w:t>
      </w:r>
      <w:r w:rsidRPr="00801DA7">
        <w:rPr>
          <w:rFonts w:asciiTheme="minorHAnsi" w:eastAsiaTheme="minorHAnsi" w:hAnsiTheme="minorHAnsi" w:cstheme="minorHAnsi"/>
          <w:lang w:eastAsia="en-US"/>
        </w:rPr>
        <w:t>!</w:t>
      </w:r>
      <w:r>
        <w:rPr>
          <w:rFonts w:asciiTheme="minorHAnsi" w:hAnsiTheme="minorHAnsi" w:cstheme="minorHAnsi"/>
          <w:bCs/>
        </w:rPr>
        <w:t xml:space="preserve"> </w:t>
      </w:r>
      <w:r w:rsidR="00DC208D">
        <w:rPr>
          <w:rFonts w:asciiTheme="minorHAnsi" w:hAnsiTheme="minorHAnsi" w:cstheme="minorHAnsi"/>
          <w:bCs/>
        </w:rPr>
        <w:t>ETC Swarzędz, ul. Poznańska 6</w:t>
      </w:r>
      <w:r>
        <w:rPr>
          <w:rFonts w:asciiTheme="minorHAnsi" w:hAnsiTheme="minorHAnsi" w:cstheme="minorHAnsi"/>
          <w:bCs/>
        </w:rPr>
        <w:t>.</w:t>
      </w:r>
    </w:p>
    <w:p w14:paraId="126BCA0E" w14:textId="77777777" w:rsidR="00801DA7" w:rsidRDefault="00801DA7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2D769366" w14:textId="77777777" w:rsidR="00C62CEE" w:rsidRDefault="00BE0404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 w:rsidR="00C62CEE">
        <w:rPr>
          <w:rFonts w:asciiTheme="minorHAnsi" w:hAnsiTheme="minorHAnsi" w:cstheme="minorHAnsi"/>
          <w:color w:val="050505"/>
          <w:sz w:val="22"/>
          <w:szCs w:val="22"/>
        </w:rPr>
        <w:t>.</w:t>
      </w:r>
    </w:p>
    <w:p w14:paraId="1C81F3C4" w14:textId="77777777" w:rsidR="00F87A07" w:rsidRDefault="00F87A07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14:paraId="5EE13552" w14:textId="299753CC" w:rsidR="00A04DFB" w:rsidRPr="00C62CEE" w:rsidRDefault="00A04DFB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lastRenderedPageBreak/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4BE5" w14:textId="77777777" w:rsidR="0020060A" w:rsidRDefault="0020060A" w:rsidP="004E66B4">
      <w:r>
        <w:separator/>
      </w:r>
    </w:p>
  </w:endnote>
  <w:endnote w:type="continuationSeparator" w:id="0">
    <w:p w14:paraId="5390E3FE" w14:textId="77777777" w:rsidR="0020060A" w:rsidRDefault="0020060A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2A71" w14:textId="77777777" w:rsidR="0020060A" w:rsidRDefault="0020060A" w:rsidP="004E66B4">
      <w:r>
        <w:separator/>
      </w:r>
    </w:p>
  </w:footnote>
  <w:footnote w:type="continuationSeparator" w:id="0">
    <w:p w14:paraId="1588A3BC" w14:textId="77777777" w:rsidR="0020060A" w:rsidRDefault="0020060A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060A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0F7D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3737"/>
    <w:rsid w:val="00655984"/>
    <w:rsid w:val="00657561"/>
    <w:rsid w:val="00662115"/>
    <w:rsid w:val="006625FB"/>
    <w:rsid w:val="00663601"/>
    <w:rsid w:val="00664970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C7AB6"/>
    <w:rsid w:val="007D72A3"/>
    <w:rsid w:val="007E187C"/>
    <w:rsid w:val="007E3735"/>
    <w:rsid w:val="007E649D"/>
    <w:rsid w:val="007F5DA6"/>
    <w:rsid w:val="00800A0E"/>
    <w:rsid w:val="00800D13"/>
    <w:rsid w:val="008019A1"/>
    <w:rsid w:val="00801DA7"/>
    <w:rsid w:val="0080593B"/>
    <w:rsid w:val="00806FC2"/>
    <w:rsid w:val="00810509"/>
    <w:rsid w:val="00810C9B"/>
    <w:rsid w:val="0081395D"/>
    <w:rsid w:val="00813E7C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1640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467F0"/>
    <w:rsid w:val="00C51CCD"/>
    <w:rsid w:val="00C5479D"/>
    <w:rsid w:val="00C5511E"/>
    <w:rsid w:val="00C5601A"/>
    <w:rsid w:val="00C56E3B"/>
    <w:rsid w:val="00C618D3"/>
    <w:rsid w:val="00C6226B"/>
    <w:rsid w:val="00C62CEE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C208D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87A07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3</cp:revision>
  <dcterms:created xsi:type="dcterms:W3CDTF">2024-03-04T09:43:00Z</dcterms:created>
  <dcterms:modified xsi:type="dcterms:W3CDTF">2024-03-04T12:19:00Z</dcterms:modified>
</cp:coreProperties>
</file>