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11856416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34004F">
        <w:t xml:space="preserve"> 1</w:t>
      </w:r>
      <w:r w:rsidR="00477A0F">
        <w:t>9</w:t>
      </w:r>
      <w:r w:rsidR="000312A3">
        <w:t xml:space="preserve"> </w:t>
      </w:r>
      <w:r w:rsidR="007F09B4">
        <w:t>marca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2A5EA3">
        <w:t>4</w:t>
      </w:r>
    </w:p>
    <w:p w14:paraId="350FA548" w14:textId="3176E997" w:rsidR="006524C6" w:rsidRDefault="00793133" w:rsidP="009409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433763FB" w14:textId="409C921B" w:rsidR="002A5EA3" w:rsidRPr="002A5EA3" w:rsidRDefault="002A5EA3" w:rsidP="000312A3">
      <w:pPr>
        <w:jc w:val="both"/>
        <w:rPr>
          <w:rFonts w:cstheme="minorHAnsi"/>
          <w:b/>
          <w:bCs/>
          <w:sz w:val="26"/>
          <w:szCs w:val="26"/>
        </w:rPr>
      </w:pPr>
      <w:r w:rsidRPr="002A5EA3">
        <w:rPr>
          <w:rFonts w:cstheme="minorHAnsi"/>
          <w:b/>
          <w:bCs/>
          <w:sz w:val="26"/>
          <w:szCs w:val="26"/>
        </w:rPr>
        <w:t>Galeri</w:t>
      </w:r>
      <w:r w:rsidR="00E572E8">
        <w:rPr>
          <w:rFonts w:cstheme="minorHAnsi"/>
          <w:b/>
          <w:bCs/>
          <w:sz w:val="26"/>
          <w:szCs w:val="26"/>
        </w:rPr>
        <w:t xml:space="preserve">a </w:t>
      </w:r>
      <w:r w:rsidRPr="002A5EA3">
        <w:rPr>
          <w:rFonts w:cstheme="minorHAnsi"/>
          <w:b/>
          <w:bCs/>
          <w:sz w:val="26"/>
          <w:szCs w:val="26"/>
        </w:rPr>
        <w:t>Zaspa</w:t>
      </w:r>
      <w:r w:rsidR="00E572E8">
        <w:rPr>
          <w:rFonts w:cstheme="minorHAnsi"/>
          <w:b/>
          <w:bCs/>
          <w:sz w:val="26"/>
          <w:szCs w:val="26"/>
        </w:rPr>
        <w:t xml:space="preserve"> czeka na elektrośmieci</w:t>
      </w:r>
      <w:r w:rsidRPr="002A5EA3">
        <w:rPr>
          <w:rFonts w:cstheme="minorHAnsi"/>
          <w:b/>
          <w:bCs/>
          <w:sz w:val="26"/>
          <w:szCs w:val="26"/>
        </w:rPr>
        <w:t xml:space="preserve"> </w:t>
      </w:r>
      <w:r w:rsidR="007F09B4">
        <w:rPr>
          <w:rFonts w:cstheme="minorHAnsi"/>
          <w:b/>
          <w:bCs/>
          <w:sz w:val="26"/>
          <w:szCs w:val="26"/>
        </w:rPr>
        <w:t>–</w:t>
      </w:r>
      <w:r w:rsidRPr="002A5EA3">
        <w:rPr>
          <w:rFonts w:cstheme="minorHAnsi"/>
          <w:b/>
          <w:bCs/>
          <w:sz w:val="26"/>
          <w:szCs w:val="26"/>
        </w:rPr>
        <w:t xml:space="preserve"> </w:t>
      </w:r>
      <w:r w:rsidR="007F09B4">
        <w:rPr>
          <w:rFonts w:cstheme="minorHAnsi"/>
          <w:b/>
          <w:bCs/>
          <w:sz w:val="26"/>
          <w:szCs w:val="26"/>
        </w:rPr>
        <w:t>stawiamy na zdrowie i urodę</w:t>
      </w:r>
      <w:r w:rsidRPr="002A5EA3">
        <w:rPr>
          <w:rFonts w:cstheme="minorHAnsi"/>
          <w:b/>
          <w:bCs/>
          <w:sz w:val="26"/>
          <w:szCs w:val="26"/>
        </w:rPr>
        <w:t>!</w:t>
      </w:r>
    </w:p>
    <w:p w14:paraId="3C4EA95F" w14:textId="023658EC" w:rsidR="007F09B4" w:rsidRPr="007F09B4" w:rsidRDefault="007F09B4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F09B4">
        <w:rPr>
          <w:rFonts w:cstheme="minorHAnsi"/>
          <w:b/>
          <w:bCs/>
          <w:sz w:val="24"/>
          <w:szCs w:val="24"/>
        </w:rPr>
        <w:t xml:space="preserve">Galeria Zaspa </w:t>
      </w:r>
      <w:r w:rsidR="00E572E8">
        <w:rPr>
          <w:rFonts w:cstheme="minorHAnsi"/>
          <w:b/>
          <w:bCs/>
          <w:sz w:val="24"/>
          <w:szCs w:val="24"/>
        </w:rPr>
        <w:t xml:space="preserve">zaprasza do wspólnego </w:t>
      </w:r>
      <w:r w:rsidRPr="007F09B4">
        <w:rPr>
          <w:rFonts w:cstheme="minorHAnsi"/>
          <w:b/>
          <w:bCs/>
          <w:sz w:val="24"/>
          <w:szCs w:val="24"/>
        </w:rPr>
        <w:t>święt</w:t>
      </w:r>
      <w:r w:rsidR="00E572E8">
        <w:rPr>
          <w:rFonts w:cstheme="minorHAnsi"/>
          <w:b/>
          <w:bCs/>
          <w:sz w:val="24"/>
          <w:szCs w:val="24"/>
        </w:rPr>
        <w:t>owania</w:t>
      </w:r>
      <w:r w:rsidRPr="007F09B4">
        <w:rPr>
          <w:rFonts w:cstheme="minorHAnsi"/>
          <w:b/>
          <w:bCs/>
          <w:sz w:val="24"/>
          <w:szCs w:val="24"/>
        </w:rPr>
        <w:t xml:space="preserve"> przybyci</w:t>
      </w:r>
      <w:r w:rsidR="00E572E8">
        <w:rPr>
          <w:rFonts w:cstheme="minorHAnsi"/>
          <w:b/>
          <w:bCs/>
          <w:sz w:val="24"/>
          <w:szCs w:val="24"/>
        </w:rPr>
        <w:t>a</w:t>
      </w:r>
      <w:r w:rsidRPr="007F09B4">
        <w:rPr>
          <w:rFonts w:cstheme="minorHAnsi"/>
          <w:b/>
          <w:bCs/>
          <w:sz w:val="24"/>
          <w:szCs w:val="24"/>
        </w:rPr>
        <w:t xml:space="preserve"> wiosny. Z tej okazj</w:t>
      </w:r>
      <w:r w:rsidR="00E572E8">
        <w:rPr>
          <w:rFonts w:cstheme="minorHAnsi"/>
          <w:b/>
          <w:bCs/>
          <w:sz w:val="24"/>
          <w:szCs w:val="24"/>
        </w:rPr>
        <w:t>i w sobotę,</w:t>
      </w:r>
      <w:r w:rsidRPr="007F09B4">
        <w:rPr>
          <w:rFonts w:cstheme="minorHAnsi"/>
          <w:b/>
          <w:bCs/>
          <w:sz w:val="24"/>
          <w:szCs w:val="24"/>
        </w:rPr>
        <w:t xml:space="preserve"> 23 marca</w:t>
      </w:r>
      <w:r w:rsidR="00E572E8">
        <w:rPr>
          <w:rFonts w:cstheme="minorHAnsi"/>
          <w:b/>
          <w:bCs/>
          <w:sz w:val="24"/>
          <w:szCs w:val="24"/>
        </w:rPr>
        <w:t>,</w:t>
      </w:r>
      <w:r w:rsidRPr="007F09B4">
        <w:rPr>
          <w:rFonts w:cstheme="minorHAnsi"/>
          <w:b/>
          <w:bCs/>
          <w:sz w:val="24"/>
          <w:szCs w:val="24"/>
        </w:rPr>
        <w:t xml:space="preserve"> przed Zaspą stanie kontener na elektrośmieci. Zużyte sprzęty elektroniczne będą wymieniane na piękne roślinki. Dodatkowo, tego dnia odbywać się będą ekologiczne warsztaty.</w:t>
      </w:r>
    </w:p>
    <w:p w14:paraId="68B087EE" w14:textId="77777777" w:rsidR="007F09B4" w:rsidRPr="007F09B4" w:rsidRDefault="007F09B4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1E7EBF7" w14:textId="77777777" w:rsidR="00E572E8" w:rsidRDefault="001B4DE0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B4DE0">
        <w:rPr>
          <w:rFonts w:cstheme="minorHAnsi"/>
          <w:sz w:val="24"/>
          <w:szCs w:val="24"/>
        </w:rPr>
        <w:t>W Polsce rocznie gromadzi się ponad 900 tysięcy ton zużytego sprzętu elektrycznego i elektronicznego, znanych jako elektrośmieci. Z uwagi na szkodliwe substancje</w:t>
      </w:r>
      <w:r>
        <w:rPr>
          <w:rFonts w:cstheme="minorHAnsi"/>
          <w:sz w:val="24"/>
          <w:szCs w:val="24"/>
        </w:rPr>
        <w:t>, nie tylko dla zdrowia</w:t>
      </w:r>
      <w:r w:rsidRPr="001B4D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ludzi i zwierząt, ale całego środowiska naturalnego</w:t>
      </w:r>
      <w:r w:rsidRPr="001B4DE0">
        <w:rPr>
          <w:rFonts w:cstheme="minorHAnsi"/>
          <w:sz w:val="24"/>
          <w:szCs w:val="24"/>
        </w:rPr>
        <w:t>, nie wolno ich wyrzucać do tradycyjnych śmietników</w:t>
      </w:r>
      <w:r>
        <w:rPr>
          <w:rFonts w:cstheme="minorHAnsi"/>
          <w:sz w:val="24"/>
          <w:szCs w:val="24"/>
        </w:rPr>
        <w:t>. Dla wielu z nas</w:t>
      </w:r>
      <w:r w:rsidRPr="001B4DE0">
        <w:rPr>
          <w:rFonts w:cstheme="minorHAnsi"/>
          <w:sz w:val="24"/>
          <w:szCs w:val="24"/>
        </w:rPr>
        <w:t xml:space="preserve"> stanowi </w:t>
      </w:r>
      <w:r>
        <w:rPr>
          <w:rFonts w:cstheme="minorHAnsi"/>
          <w:sz w:val="24"/>
          <w:szCs w:val="24"/>
        </w:rPr>
        <w:t xml:space="preserve">to </w:t>
      </w:r>
      <w:r w:rsidRPr="001B4DE0">
        <w:rPr>
          <w:rFonts w:cstheme="minorHAnsi"/>
          <w:sz w:val="24"/>
          <w:szCs w:val="24"/>
        </w:rPr>
        <w:t xml:space="preserve">istotny problem. </w:t>
      </w:r>
    </w:p>
    <w:p w14:paraId="0DAA957A" w14:textId="77777777" w:rsidR="00E572E8" w:rsidRDefault="00E572E8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DB81809" w14:textId="59542F62" w:rsidR="0098700D" w:rsidRDefault="001B4DE0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Wiosna to idealny moment, by odpowiednio zadbać o naturę. </w:t>
      </w:r>
      <w:r>
        <w:rPr>
          <w:rFonts w:cstheme="minorHAnsi"/>
          <w:bCs/>
          <w:sz w:val="24"/>
          <w:szCs w:val="24"/>
        </w:rPr>
        <w:t>W tym czasie</w:t>
      </w:r>
      <w:r w:rsidRPr="001B4DE0">
        <w:rPr>
          <w:rFonts w:cstheme="minorHAnsi"/>
          <w:bCs/>
          <w:sz w:val="24"/>
          <w:szCs w:val="24"/>
        </w:rPr>
        <w:t xml:space="preserve"> trawniki zamieniają się w kolorowe dywany, drzewa stają się zielone i pełne </w:t>
      </w:r>
      <w:r>
        <w:rPr>
          <w:rFonts w:cstheme="minorHAnsi"/>
          <w:bCs/>
          <w:sz w:val="24"/>
          <w:szCs w:val="24"/>
        </w:rPr>
        <w:t xml:space="preserve">kolorowych </w:t>
      </w:r>
      <w:r w:rsidRPr="001B4DE0">
        <w:rPr>
          <w:rFonts w:cstheme="minorHAnsi"/>
          <w:bCs/>
          <w:sz w:val="24"/>
          <w:szCs w:val="24"/>
        </w:rPr>
        <w:t>pąków</w:t>
      </w:r>
      <w:r>
        <w:rPr>
          <w:rFonts w:cstheme="minorHAnsi"/>
          <w:bCs/>
          <w:sz w:val="24"/>
          <w:szCs w:val="24"/>
        </w:rPr>
        <w:t>, a w nas wstępuje nowa energia</w:t>
      </w:r>
      <w:r w:rsidRPr="001B4DE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</w:rPr>
        <w:t xml:space="preserve"> </w:t>
      </w:r>
      <w:r w:rsidRPr="001B4DE0">
        <w:rPr>
          <w:rFonts w:cstheme="minorHAnsi"/>
          <w:sz w:val="24"/>
          <w:szCs w:val="24"/>
        </w:rPr>
        <w:t xml:space="preserve">Dlatego też, Galeria Zaspa </w:t>
      </w:r>
      <w:r>
        <w:rPr>
          <w:rFonts w:cstheme="minorHAnsi"/>
          <w:sz w:val="24"/>
          <w:szCs w:val="24"/>
        </w:rPr>
        <w:t xml:space="preserve">postanowiła to wykorzystać i zaproponować swoim gościom </w:t>
      </w:r>
      <w:r w:rsidRPr="001B4DE0">
        <w:rPr>
          <w:rFonts w:cstheme="minorHAnsi"/>
          <w:sz w:val="24"/>
          <w:szCs w:val="24"/>
        </w:rPr>
        <w:t xml:space="preserve">wymianę elektrośmieci na rośliny. </w:t>
      </w:r>
      <w:r>
        <w:rPr>
          <w:rFonts w:cstheme="minorHAnsi"/>
          <w:sz w:val="24"/>
          <w:szCs w:val="24"/>
        </w:rPr>
        <w:t>K</w:t>
      </w:r>
      <w:r w:rsidRPr="001B4DE0">
        <w:rPr>
          <w:rFonts w:cstheme="minorHAnsi"/>
          <w:sz w:val="24"/>
          <w:szCs w:val="24"/>
        </w:rPr>
        <w:t xml:space="preserve">olorowe kwiaty doskonale odnajdą się na balkonach, działkach czy w ogrodach, a co ważne, przestarzałe urządzenia nie będą już zajmować miejsca w domach. Zamiast tego, elektrośmieci trafią w odpowiednie miejsce, by w procesie recyclingu otrzymać nowe życie. </w:t>
      </w:r>
      <w:r w:rsidRPr="0034004F">
        <w:rPr>
          <w:rFonts w:cstheme="minorHAnsi"/>
          <w:b/>
          <w:bCs/>
          <w:sz w:val="24"/>
          <w:szCs w:val="24"/>
        </w:rPr>
        <w:t>Każdy, kto w sobotę, 23 marca,</w:t>
      </w:r>
      <w:r w:rsidRPr="001B4DE0">
        <w:rPr>
          <w:rFonts w:cstheme="minorHAnsi"/>
          <w:sz w:val="24"/>
          <w:szCs w:val="24"/>
        </w:rPr>
        <w:t xml:space="preserve"> </w:t>
      </w:r>
      <w:r w:rsidRPr="0034004F">
        <w:rPr>
          <w:rFonts w:cstheme="minorHAnsi"/>
          <w:b/>
          <w:bCs/>
          <w:sz w:val="24"/>
          <w:szCs w:val="24"/>
        </w:rPr>
        <w:t>przyniesie na miejsce zbiórki swoje elektroodpady, będzie mógł odebrać piękne rośliny</w:t>
      </w:r>
      <w:r w:rsidRPr="001B4DE0">
        <w:rPr>
          <w:rFonts w:cstheme="minorHAnsi"/>
          <w:sz w:val="24"/>
          <w:szCs w:val="24"/>
        </w:rPr>
        <w:t>. Odbiór zużytego sprzętu odbędzie się przed Galerią Zaspa, a rośliny czekać będą na odbiór na specjalnie przygotowanym stoisku.</w:t>
      </w:r>
    </w:p>
    <w:p w14:paraId="04191090" w14:textId="77777777" w:rsidR="001B4DE0" w:rsidRDefault="001B4DE0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364AC0D" w14:textId="544CCDE2" w:rsidR="001B4DE0" w:rsidRDefault="001B4DE0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4004F">
        <w:rPr>
          <w:rFonts w:cstheme="minorHAnsi"/>
          <w:b/>
          <w:bCs/>
          <w:sz w:val="24"/>
          <w:szCs w:val="24"/>
        </w:rPr>
        <w:t>Także tego dnia, w godzinach 10:00 – 16:00,</w:t>
      </w:r>
      <w:r>
        <w:rPr>
          <w:rFonts w:cstheme="minorHAnsi"/>
          <w:sz w:val="24"/>
          <w:szCs w:val="24"/>
        </w:rPr>
        <w:t xml:space="preserve"> odbywać się będą ekologiczne warsztaty, podczas których będzie można stworzyć oryginalne mydełka i świeczki sojowe. Serdecznie zapraszamy do wspólnego i pożytecznego powitania najpiękniejszej pory roku!</w:t>
      </w:r>
    </w:p>
    <w:p w14:paraId="324D6284" w14:textId="77777777" w:rsidR="001B4DE0" w:rsidRPr="001B4DE0" w:rsidRDefault="001B4DE0" w:rsidP="007F09B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2224AD00" w14:textId="4A7F040F" w:rsidR="004E7750" w:rsidRDefault="004E7750" w:rsidP="009409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40933">
        <w:rPr>
          <w:b/>
          <w:sz w:val="24"/>
          <w:szCs w:val="24"/>
        </w:rPr>
        <w:t xml:space="preserve">Galeria Zaspa </w:t>
      </w:r>
      <w:r w:rsidRPr="00940933">
        <w:rPr>
          <w:sz w:val="24"/>
          <w:szCs w:val="24"/>
        </w:rPr>
        <w:t xml:space="preserve">(dawne ETC Gdańsk) </w:t>
      </w:r>
      <w:r>
        <w:rPr>
          <w:rFonts w:ascii="Calibri" w:hAnsi="Calibri" w:cs="Calibri"/>
          <w:sz w:val="24"/>
          <w:szCs w:val="24"/>
        </w:rPr>
        <w:t>t</w:t>
      </w:r>
      <w:r w:rsidRPr="00940933">
        <w:rPr>
          <w:rFonts w:ascii="Calibri" w:hAnsi="Calibri" w:cs="Calibri"/>
          <w:sz w:val="24"/>
          <w:szCs w:val="24"/>
        </w:rPr>
        <w:t>o najstarsze centrum handlowe w Trójmieście znajdujące się na terenie dawnego lotniska we Wrzeszczu, którego początki sięgają lat 20-tych XIX w. Dzięki modernizacji</w:t>
      </w:r>
      <w:r>
        <w:rPr>
          <w:rFonts w:ascii="Calibri" w:hAnsi="Calibri" w:cs="Calibri"/>
          <w:sz w:val="24"/>
          <w:szCs w:val="24"/>
        </w:rPr>
        <w:t xml:space="preserve"> przeprowadzonej przez Grupę Capital Park</w:t>
      </w:r>
      <w:r w:rsidRPr="00940933">
        <w:rPr>
          <w:rFonts w:ascii="Calibri" w:hAnsi="Calibri" w:cs="Calibri"/>
          <w:sz w:val="24"/>
          <w:szCs w:val="24"/>
        </w:rPr>
        <w:t xml:space="preserve"> klienci Galerii Zaspa mogą komfortowo robić codzienne zakupy, a odpowiedni dobór markowych sklepów i punktów usługowych umożliwia załatwienie wszystkich spraw w jednym miejscu. Na dwóch piętrach </w:t>
      </w:r>
      <w:r>
        <w:rPr>
          <w:rFonts w:ascii="Calibri" w:hAnsi="Calibri" w:cs="Calibri"/>
          <w:sz w:val="24"/>
          <w:szCs w:val="24"/>
        </w:rPr>
        <w:t>centrum</w:t>
      </w:r>
      <w:r w:rsidRPr="00940933">
        <w:rPr>
          <w:rFonts w:ascii="Calibri" w:hAnsi="Calibri" w:cs="Calibri"/>
          <w:sz w:val="24"/>
          <w:szCs w:val="24"/>
        </w:rPr>
        <w:t xml:space="preserve"> </w:t>
      </w:r>
      <w:r w:rsidR="00940933">
        <w:rPr>
          <w:rFonts w:ascii="Calibri" w:hAnsi="Calibri" w:cs="Calibri"/>
          <w:sz w:val="24"/>
          <w:szCs w:val="24"/>
        </w:rPr>
        <w:t>o</w:t>
      </w:r>
      <w:r w:rsidRPr="00940933">
        <w:rPr>
          <w:rFonts w:ascii="Calibri" w:hAnsi="Calibri" w:cs="Calibri"/>
          <w:sz w:val="24"/>
          <w:szCs w:val="24"/>
        </w:rPr>
        <w:t xml:space="preserve"> powierzchni blisko 8.700 mkw. znajduje się 30 lokali handlowo-usługowych m.in. </w:t>
      </w:r>
      <w:r w:rsidRPr="00940933">
        <w:rPr>
          <w:rFonts w:ascii="Calibri" w:hAnsi="Calibri" w:cs="Calibri"/>
          <w:color w:val="1D1D1B"/>
          <w:sz w:val="24"/>
          <w:szCs w:val="24"/>
        </w:rPr>
        <w:lastRenderedPageBreak/>
        <w:t>supermarket Intermarch</w:t>
      </w:r>
      <w:r>
        <w:rPr>
          <w:rFonts w:ascii="Calibri" w:hAnsi="Calibri" w:cs="Calibri"/>
          <w:color w:val="1D1D1B"/>
          <w:sz w:val="24"/>
          <w:szCs w:val="24"/>
        </w:rPr>
        <w:t>e</w:t>
      </w:r>
      <w:r w:rsidRPr="00940933">
        <w:rPr>
          <w:rFonts w:ascii="Calibri" w:hAnsi="Calibri" w:cs="Calibri"/>
          <w:color w:val="1D1D1B"/>
          <w:sz w:val="24"/>
          <w:szCs w:val="24"/>
        </w:rPr>
        <w:t>, drogeria Rossmann, sklep Euro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RTV AGD,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Pepco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oraz siłownia Calypso. Ofertę galerii uzupełniają Cukiernia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Sowa, Piekarnia Szydłowski i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Dominos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Pizza oraz liczne punkty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usługowe tj. kantor, kwiaciarnia, salon fotograficzny, apteka oraz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pralnia.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sz w:val="24"/>
          <w:szCs w:val="24"/>
        </w:rPr>
        <w:t xml:space="preserve">Do dyspozycji Klientów jest 185 naziemnych miejsc parkingowych oraz stojaki rowerowe. </w:t>
      </w:r>
    </w:p>
    <w:p w14:paraId="514BBFB6" w14:textId="77777777" w:rsidR="004E7750" w:rsidRPr="00940933" w:rsidRDefault="004E7750" w:rsidP="00940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1D1B"/>
          <w:sz w:val="24"/>
          <w:szCs w:val="24"/>
        </w:rPr>
      </w:pPr>
    </w:p>
    <w:p w14:paraId="697B259B" w14:textId="2DA41314" w:rsidR="006524C6" w:rsidRDefault="004E7750" w:rsidP="00372357">
      <w:pPr>
        <w:spacing w:after="0"/>
        <w:jc w:val="both"/>
        <w:rPr>
          <w:sz w:val="24"/>
          <w:szCs w:val="24"/>
        </w:rPr>
      </w:pPr>
      <w:r w:rsidRPr="00940933">
        <w:rPr>
          <w:sz w:val="24"/>
          <w:szCs w:val="24"/>
        </w:rPr>
        <w:t xml:space="preserve">Więcej informacji: </w:t>
      </w:r>
      <w:hyperlink r:id="rId7" w:history="1">
        <w:r w:rsidR="00940933" w:rsidRPr="000D5EE9">
          <w:rPr>
            <w:rStyle w:val="Hipercze"/>
            <w:sz w:val="24"/>
            <w:szCs w:val="24"/>
          </w:rPr>
          <w:t>www.galeriazaspa.pl</w:t>
        </w:r>
      </w:hyperlink>
    </w:p>
    <w:p w14:paraId="1F0F63FB" w14:textId="77777777" w:rsidR="00940933" w:rsidRDefault="00940933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8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4FAEA2E8" w14:textId="4BA5E4A5" w:rsidR="00E97AE8" w:rsidRPr="00940933" w:rsidRDefault="00E97AE8" w:rsidP="004E7750">
      <w:pPr>
        <w:rPr>
          <w:sz w:val="21"/>
          <w:szCs w:val="21"/>
          <w:lang w:val="en-US"/>
        </w:rPr>
      </w:pPr>
    </w:p>
    <w:sectPr w:rsidR="00E97AE8" w:rsidRPr="00940933" w:rsidSect="00C924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C056" w14:textId="77777777" w:rsidR="00C924B4" w:rsidRDefault="00C924B4" w:rsidP="004E66B4">
      <w:pPr>
        <w:spacing w:after="0" w:line="240" w:lineRule="auto"/>
      </w:pPr>
      <w:r>
        <w:separator/>
      </w:r>
    </w:p>
  </w:endnote>
  <w:endnote w:type="continuationSeparator" w:id="0">
    <w:p w14:paraId="1DDF01FE" w14:textId="77777777" w:rsidR="00C924B4" w:rsidRDefault="00C924B4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CF17" w14:textId="77777777" w:rsidR="00C924B4" w:rsidRDefault="00C924B4" w:rsidP="004E66B4">
      <w:pPr>
        <w:spacing w:after="0" w:line="240" w:lineRule="auto"/>
      </w:pPr>
      <w:r>
        <w:separator/>
      </w:r>
    </w:p>
  </w:footnote>
  <w:footnote w:type="continuationSeparator" w:id="0">
    <w:p w14:paraId="245C38D8" w14:textId="77777777" w:rsidR="00C924B4" w:rsidRDefault="00C924B4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312A3"/>
    <w:rsid w:val="000401E4"/>
    <w:rsid w:val="00046AEC"/>
    <w:rsid w:val="000473CA"/>
    <w:rsid w:val="000562B7"/>
    <w:rsid w:val="00057A2E"/>
    <w:rsid w:val="0007257B"/>
    <w:rsid w:val="00073EBE"/>
    <w:rsid w:val="000753C3"/>
    <w:rsid w:val="00081262"/>
    <w:rsid w:val="000866BC"/>
    <w:rsid w:val="000867D6"/>
    <w:rsid w:val="00087DB0"/>
    <w:rsid w:val="000A0A3D"/>
    <w:rsid w:val="000C234F"/>
    <w:rsid w:val="000C59F8"/>
    <w:rsid w:val="000C67B5"/>
    <w:rsid w:val="000D51CA"/>
    <w:rsid w:val="000D7808"/>
    <w:rsid w:val="000E6AAE"/>
    <w:rsid w:val="00105627"/>
    <w:rsid w:val="00112338"/>
    <w:rsid w:val="001217F4"/>
    <w:rsid w:val="00124BF9"/>
    <w:rsid w:val="00130AFA"/>
    <w:rsid w:val="0013731E"/>
    <w:rsid w:val="0013786A"/>
    <w:rsid w:val="0014794F"/>
    <w:rsid w:val="001503D9"/>
    <w:rsid w:val="001636E5"/>
    <w:rsid w:val="00170075"/>
    <w:rsid w:val="001872D1"/>
    <w:rsid w:val="00193FB2"/>
    <w:rsid w:val="001B4DE0"/>
    <w:rsid w:val="001E071E"/>
    <w:rsid w:val="001E56B4"/>
    <w:rsid w:val="001F5ADB"/>
    <w:rsid w:val="00200246"/>
    <w:rsid w:val="0020043D"/>
    <w:rsid w:val="00200B2D"/>
    <w:rsid w:val="0020162A"/>
    <w:rsid w:val="00203243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A5EA3"/>
    <w:rsid w:val="002B23ED"/>
    <w:rsid w:val="002D4C81"/>
    <w:rsid w:val="002D556E"/>
    <w:rsid w:val="002E6BF2"/>
    <w:rsid w:val="002F02C3"/>
    <w:rsid w:val="00302A67"/>
    <w:rsid w:val="00303E30"/>
    <w:rsid w:val="00322542"/>
    <w:rsid w:val="00322C00"/>
    <w:rsid w:val="003301C9"/>
    <w:rsid w:val="003344EB"/>
    <w:rsid w:val="00335B65"/>
    <w:rsid w:val="0034004F"/>
    <w:rsid w:val="0034013F"/>
    <w:rsid w:val="003420B7"/>
    <w:rsid w:val="00355E9C"/>
    <w:rsid w:val="00363BB2"/>
    <w:rsid w:val="00364F04"/>
    <w:rsid w:val="00372357"/>
    <w:rsid w:val="003831B9"/>
    <w:rsid w:val="00384A8D"/>
    <w:rsid w:val="00387FC5"/>
    <w:rsid w:val="00392A49"/>
    <w:rsid w:val="00395390"/>
    <w:rsid w:val="00397AB1"/>
    <w:rsid w:val="003A414D"/>
    <w:rsid w:val="003B19F1"/>
    <w:rsid w:val="003B5B30"/>
    <w:rsid w:val="003C2B2C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2A10"/>
    <w:rsid w:val="00453D0F"/>
    <w:rsid w:val="0046484D"/>
    <w:rsid w:val="004745AE"/>
    <w:rsid w:val="00477A0F"/>
    <w:rsid w:val="004973A9"/>
    <w:rsid w:val="004A1726"/>
    <w:rsid w:val="004A30EF"/>
    <w:rsid w:val="004A6B77"/>
    <w:rsid w:val="004B5435"/>
    <w:rsid w:val="004B69E5"/>
    <w:rsid w:val="004C4EA9"/>
    <w:rsid w:val="004D3421"/>
    <w:rsid w:val="004D6C1A"/>
    <w:rsid w:val="004E66B4"/>
    <w:rsid w:val="004E70CC"/>
    <w:rsid w:val="004E7750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61BC"/>
    <w:rsid w:val="00627036"/>
    <w:rsid w:val="006328A1"/>
    <w:rsid w:val="006524C6"/>
    <w:rsid w:val="00653DBA"/>
    <w:rsid w:val="00657B3E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76056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09B4"/>
    <w:rsid w:val="007F3031"/>
    <w:rsid w:val="00851E0B"/>
    <w:rsid w:val="00853706"/>
    <w:rsid w:val="008558D3"/>
    <w:rsid w:val="00864861"/>
    <w:rsid w:val="00871B9B"/>
    <w:rsid w:val="00872F99"/>
    <w:rsid w:val="0088224F"/>
    <w:rsid w:val="008A67CC"/>
    <w:rsid w:val="008B21CD"/>
    <w:rsid w:val="008B7ED2"/>
    <w:rsid w:val="008D16AD"/>
    <w:rsid w:val="008D1BE5"/>
    <w:rsid w:val="008D3025"/>
    <w:rsid w:val="008D6614"/>
    <w:rsid w:val="008E000E"/>
    <w:rsid w:val="008F1B01"/>
    <w:rsid w:val="008F24E3"/>
    <w:rsid w:val="009050B8"/>
    <w:rsid w:val="009148FD"/>
    <w:rsid w:val="00940933"/>
    <w:rsid w:val="00953153"/>
    <w:rsid w:val="00954EF3"/>
    <w:rsid w:val="009724FD"/>
    <w:rsid w:val="0098700D"/>
    <w:rsid w:val="00987602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16F6F"/>
    <w:rsid w:val="00A24E0C"/>
    <w:rsid w:val="00A24EFE"/>
    <w:rsid w:val="00A26F1C"/>
    <w:rsid w:val="00A322B5"/>
    <w:rsid w:val="00A424D9"/>
    <w:rsid w:val="00A471D2"/>
    <w:rsid w:val="00A504FC"/>
    <w:rsid w:val="00A52EF6"/>
    <w:rsid w:val="00A55A5F"/>
    <w:rsid w:val="00A8433E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4FDA"/>
    <w:rsid w:val="00BA1672"/>
    <w:rsid w:val="00BB5D95"/>
    <w:rsid w:val="00BC5776"/>
    <w:rsid w:val="00BD0F2E"/>
    <w:rsid w:val="00BD4401"/>
    <w:rsid w:val="00BD6972"/>
    <w:rsid w:val="00BD7A17"/>
    <w:rsid w:val="00BE0622"/>
    <w:rsid w:val="00BE19B7"/>
    <w:rsid w:val="00C0509A"/>
    <w:rsid w:val="00C314ED"/>
    <w:rsid w:val="00C31ABC"/>
    <w:rsid w:val="00C33EAD"/>
    <w:rsid w:val="00C3568A"/>
    <w:rsid w:val="00C362B9"/>
    <w:rsid w:val="00C434C4"/>
    <w:rsid w:val="00C434FA"/>
    <w:rsid w:val="00C47D23"/>
    <w:rsid w:val="00C627D0"/>
    <w:rsid w:val="00C75AC3"/>
    <w:rsid w:val="00C81B76"/>
    <w:rsid w:val="00C837F7"/>
    <w:rsid w:val="00C83E6E"/>
    <w:rsid w:val="00C924B4"/>
    <w:rsid w:val="00C978C9"/>
    <w:rsid w:val="00CA42B0"/>
    <w:rsid w:val="00CB07BB"/>
    <w:rsid w:val="00CB0BCF"/>
    <w:rsid w:val="00CB56E1"/>
    <w:rsid w:val="00CB59DC"/>
    <w:rsid w:val="00CC6742"/>
    <w:rsid w:val="00CD48C5"/>
    <w:rsid w:val="00CE245C"/>
    <w:rsid w:val="00CE2B10"/>
    <w:rsid w:val="00CF307A"/>
    <w:rsid w:val="00D0019D"/>
    <w:rsid w:val="00D03DD2"/>
    <w:rsid w:val="00D05A01"/>
    <w:rsid w:val="00D22EE4"/>
    <w:rsid w:val="00D23BBA"/>
    <w:rsid w:val="00D24332"/>
    <w:rsid w:val="00D27005"/>
    <w:rsid w:val="00D5688A"/>
    <w:rsid w:val="00D56CC1"/>
    <w:rsid w:val="00D601F2"/>
    <w:rsid w:val="00D65B70"/>
    <w:rsid w:val="00D6681D"/>
    <w:rsid w:val="00D74630"/>
    <w:rsid w:val="00D75F92"/>
    <w:rsid w:val="00D87B56"/>
    <w:rsid w:val="00D87DEC"/>
    <w:rsid w:val="00D93CC8"/>
    <w:rsid w:val="00DA11F8"/>
    <w:rsid w:val="00DB58E8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3671"/>
    <w:rsid w:val="00E47CEF"/>
    <w:rsid w:val="00E5044A"/>
    <w:rsid w:val="00E52188"/>
    <w:rsid w:val="00E53469"/>
    <w:rsid w:val="00E53F0E"/>
    <w:rsid w:val="00E572E8"/>
    <w:rsid w:val="00E80889"/>
    <w:rsid w:val="00E83E67"/>
    <w:rsid w:val="00E97AE8"/>
    <w:rsid w:val="00EA19ED"/>
    <w:rsid w:val="00EA727A"/>
    <w:rsid w:val="00EC44E2"/>
    <w:rsid w:val="00EC6C07"/>
    <w:rsid w:val="00ED0E8C"/>
    <w:rsid w:val="00ED1F34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4A32"/>
    <w:rsid w:val="00FA5254"/>
    <w:rsid w:val="00FB0B59"/>
    <w:rsid w:val="00FC5225"/>
    <w:rsid w:val="00FD3C56"/>
    <w:rsid w:val="00FD7BF6"/>
    <w:rsid w:val="00FE0603"/>
    <w:rsid w:val="00FE179A"/>
    <w:rsid w:val="00FE1D68"/>
    <w:rsid w:val="00FF1E2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77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Katarzyna Kozłowska</cp:lastModifiedBy>
  <cp:revision>5</cp:revision>
  <dcterms:created xsi:type="dcterms:W3CDTF">2024-03-11T14:35:00Z</dcterms:created>
  <dcterms:modified xsi:type="dcterms:W3CDTF">2024-03-19T11:49:00Z</dcterms:modified>
</cp:coreProperties>
</file>