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281E23CB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175450">
            <w:rPr>
              <w:lang w:val="pl-PL"/>
            </w:rPr>
            <w:t>23</w:t>
          </w:r>
          <w:r w:rsidR="004E0AE0">
            <w:rPr>
              <w:lang w:val="pl-PL"/>
            </w:rPr>
            <w:t>.0</w:t>
          </w:r>
          <w:r w:rsidR="0058717A">
            <w:rPr>
              <w:lang w:val="pl-PL"/>
            </w:rPr>
            <w:t>5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58BE9F9" w14:textId="604AED5C" w:rsidR="001307CC" w:rsidRPr="001307CC" w:rsidRDefault="001307CC" w:rsidP="00175450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 w:rsidRPr="001307CC">
        <w:rPr>
          <w:rFonts w:eastAsia="Calibri" w:cs="Times New Roman"/>
          <w:b/>
          <w:sz w:val="28"/>
          <w:szCs w:val="28"/>
          <w:lang w:val="pl-PL"/>
        </w:rPr>
        <w:t>Port Łódź świętuje Dzień Dziecka</w:t>
      </w:r>
      <w:r w:rsidR="005950CD">
        <w:rPr>
          <w:rFonts w:eastAsia="Calibri" w:cs="Times New Roman"/>
          <w:b/>
          <w:sz w:val="28"/>
          <w:szCs w:val="28"/>
          <w:lang w:val="pl-PL"/>
        </w:rPr>
        <w:t xml:space="preserve"> aż dwa dni</w:t>
      </w:r>
      <w:r w:rsidR="00AC0F94">
        <w:rPr>
          <w:rFonts w:eastAsia="Calibri" w:cs="Times New Roman"/>
          <w:b/>
          <w:sz w:val="28"/>
          <w:szCs w:val="28"/>
          <w:lang w:val="pl-PL"/>
        </w:rPr>
        <w:t>!</w:t>
      </w:r>
    </w:p>
    <w:p w14:paraId="1C3965F5" w14:textId="28A0528C" w:rsidR="005C689B" w:rsidRPr="001307CC" w:rsidRDefault="00175450" w:rsidP="00175450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 w:rsidRPr="001307CC">
        <w:rPr>
          <w:rFonts w:eastAsia="Calibri" w:cs="Times New Roman"/>
          <w:b/>
          <w:sz w:val="28"/>
          <w:szCs w:val="28"/>
          <w:lang w:val="pl-PL"/>
        </w:rPr>
        <w:t>LEG</w:t>
      </w:r>
      <w:r w:rsidR="001307CC" w:rsidRPr="001307CC">
        <w:rPr>
          <w:rFonts w:eastAsia="Calibri" w:cs="Times New Roman"/>
          <w:b/>
          <w:sz w:val="28"/>
          <w:szCs w:val="28"/>
          <w:lang w:val="pl-PL"/>
        </w:rPr>
        <w:t xml:space="preserve">O </w:t>
      </w:r>
      <w:proofErr w:type="spellStart"/>
      <w:r w:rsidR="001307CC" w:rsidRPr="001307CC">
        <w:rPr>
          <w:rFonts w:eastAsia="Calibri" w:cs="Times New Roman"/>
          <w:b/>
          <w:sz w:val="28"/>
          <w:szCs w:val="28"/>
          <w:lang w:val="pl-PL"/>
        </w:rPr>
        <w:t>DREAMZzz</w:t>
      </w:r>
      <w:proofErr w:type="spellEnd"/>
      <w:r w:rsidR="005950CD">
        <w:rPr>
          <w:rFonts w:eastAsia="Calibri" w:cs="Times New Roman"/>
          <w:b/>
          <w:sz w:val="28"/>
          <w:szCs w:val="28"/>
          <w:lang w:val="pl-PL"/>
        </w:rPr>
        <w:t>, czyli</w:t>
      </w:r>
      <w:r w:rsidR="00AC0F94">
        <w:rPr>
          <w:rFonts w:eastAsia="Calibri" w:cs="Times New Roman"/>
          <w:b/>
          <w:sz w:val="28"/>
          <w:szCs w:val="28"/>
          <w:lang w:val="pl-PL"/>
        </w:rPr>
        <w:t xml:space="preserve"> </w:t>
      </w:r>
      <w:r w:rsidR="001307CC">
        <w:rPr>
          <w:rFonts w:eastAsia="Calibri" w:cs="Times New Roman"/>
          <w:b/>
          <w:sz w:val="28"/>
          <w:szCs w:val="28"/>
          <w:lang w:val="pl-PL"/>
        </w:rPr>
        <w:t xml:space="preserve">magiczny </w:t>
      </w:r>
      <w:r w:rsidR="001307CC" w:rsidRPr="001307CC">
        <w:rPr>
          <w:rFonts w:eastAsia="Calibri" w:cs="Times New Roman"/>
          <w:b/>
          <w:sz w:val="28"/>
          <w:szCs w:val="28"/>
          <w:lang w:val="pl-PL"/>
        </w:rPr>
        <w:t>świat snów</w:t>
      </w:r>
    </w:p>
    <w:p w14:paraId="4D827155" w14:textId="77777777" w:rsidR="00175450" w:rsidRDefault="00175450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35B830BA" w14:textId="5C8865DA" w:rsidR="00175450" w:rsidRPr="001307CC" w:rsidRDefault="00175450" w:rsidP="001B4F70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 w:rsidRPr="001307CC">
        <w:rPr>
          <w:rFonts w:eastAsia="Calibri" w:cs="Times New Roman"/>
          <w:b/>
          <w:sz w:val="24"/>
          <w:szCs w:val="24"/>
          <w:lang w:val="pl-PL"/>
        </w:rPr>
        <w:t>Mistyczny świat snów i wyobraźni, pięć bohaterskich misji oraz cztery</w:t>
      </w:r>
      <w:r w:rsidR="001B4F70" w:rsidRPr="001307CC">
        <w:rPr>
          <w:rFonts w:eastAsia="Calibri" w:cs="Times New Roman"/>
          <w:b/>
          <w:sz w:val="24"/>
          <w:szCs w:val="24"/>
          <w:lang w:val="pl-PL"/>
        </w:rPr>
        <w:t xml:space="preserve"> </w:t>
      </w:r>
      <w:r w:rsidRPr="001307CC">
        <w:rPr>
          <w:rFonts w:eastAsia="Calibri" w:cs="Times New Roman"/>
          <w:b/>
          <w:sz w:val="24"/>
          <w:szCs w:val="24"/>
          <w:lang w:val="pl-PL"/>
        </w:rPr>
        <w:t>strefy fantastycznej zabawy z</w:t>
      </w:r>
      <w:r w:rsidR="001B4F70" w:rsidRPr="001307CC">
        <w:rPr>
          <w:rFonts w:eastAsia="Calibri" w:cs="Times New Roman"/>
          <w:b/>
          <w:sz w:val="24"/>
          <w:szCs w:val="24"/>
          <w:lang w:val="pl-PL"/>
        </w:rPr>
        <w:t xml:space="preserve"> </w:t>
      </w:r>
      <w:r w:rsidRPr="001307CC">
        <w:rPr>
          <w:rFonts w:eastAsia="Calibri" w:cs="Times New Roman"/>
          <w:b/>
          <w:sz w:val="24"/>
          <w:szCs w:val="24"/>
          <w:lang w:val="pl-PL"/>
        </w:rPr>
        <w:t xml:space="preserve">najpopularniejszymi klockami świata. Port Łódź zaprasza do wspólnego świętowania Dnia Dziecka z LEGO </w:t>
      </w:r>
      <w:proofErr w:type="spellStart"/>
      <w:r w:rsidRPr="001307CC">
        <w:rPr>
          <w:rFonts w:eastAsia="Calibri" w:cs="Times New Roman"/>
          <w:b/>
          <w:sz w:val="24"/>
          <w:szCs w:val="24"/>
          <w:lang w:val="pl-PL"/>
        </w:rPr>
        <w:t>DREAMZzz</w:t>
      </w:r>
      <w:proofErr w:type="spellEnd"/>
      <w:r w:rsidRPr="001307CC">
        <w:rPr>
          <w:rFonts w:eastAsia="Calibri" w:cs="Times New Roman"/>
          <w:b/>
          <w:sz w:val="24"/>
          <w:szCs w:val="24"/>
          <w:lang w:val="pl-PL"/>
        </w:rPr>
        <w:t xml:space="preserve">! </w:t>
      </w:r>
    </w:p>
    <w:p w14:paraId="00FB3BCA" w14:textId="77777777" w:rsidR="00175450" w:rsidRDefault="00175450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7B26CCF0" w14:textId="298B7E55" w:rsidR="00175450" w:rsidRDefault="0035013C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To będą dwa dni niesamowitych atrakcji i aktywności zarówno dla małych, jak i większych miłośników klocków LEGO. </w:t>
      </w:r>
      <w:r w:rsidRPr="001B4F70">
        <w:rPr>
          <w:rFonts w:eastAsia="Calibri" w:cs="Times New Roman"/>
          <w:b/>
          <w:sz w:val="24"/>
          <w:szCs w:val="24"/>
          <w:lang w:val="pl-PL"/>
        </w:rPr>
        <w:t xml:space="preserve">W piątek 31 maja oraz w sobotę 1 czerwca w godzinach 11:00 – 19:00 </w:t>
      </w:r>
      <w:r w:rsidR="005950CD">
        <w:rPr>
          <w:rFonts w:eastAsia="Calibri" w:cs="Times New Roman"/>
          <w:bCs/>
          <w:sz w:val="24"/>
          <w:szCs w:val="24"/>
          <w:lang w:val="pl-PL"/>
        </w:rPr>
        <w:t>Atrium</w:t>
      </w:r>
      <w:r>
        <w:rPr>
          <w:rFonts w:eastAsia="Calibri" w:cs="Times New Roman"/>
          <w:bCs/>
          <w:sz w:val="24"/>
          <w:szCs w:val="24"/>
          <w:lang w:val="pl-PL"/>
        </w:rPr>
        <w:t xml:space="preserve"> Portu Łódź zamieni się w magiczną krainę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superbohaterów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. </w:t>
      </w:r>
      <w:r w:rsidR="004C305B" w:rsidRPr="001307CC">
        <w:rPr>
          <w:rFonts w:eastAsia="Calibri" w:cs="Times New Roman"/>
          <w:b/>
          <w:sz w:val="24"/>
          <w:szCs w:val="24"/>
          <w:lang w:val="pl-PL"/>
        </w:rPr>
        <w:t xml:space="preserve">W strefie misji </w:t>
      </w:r>
      <w:r w:rsidR="004C305B">
        <w:rPr>
          <w:rFonts w:eastAsia="Calibri" w:cs="Times New Roman"/>
          <w:bCs/>
          <w:sz w:val="24"/>
          <w:szCs w:val="24"/>
          <w:lang w:val="pl-PL"/>
        </w:rPr>
        <w:t>w</w:t>
      </w:r>
      <w:r>
        <w:rPr>
          <w:rFonts w:eastAsia="Calibri" w:cs="Times New Roman"/>
          <w:bCs/>
          <w:sz w:val="24"/>
          <w:szCs w:val="24"/>
          <w:lang w:val="pl-PL"/>
        </w:rPr>
        <w:t xml:space="preserve">spólnie z Mateo,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Izzie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Loganem, Cooperem i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Zoey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4C305B">
        <w:rPr>
          <w:rFonts w:eastAsia="Calibri" w:cs="Times New Roman"/>
          <w:bCs/>
          <w:sz w:val="24"/>
          <w:szCs w:val="24"/>
          <w:lang w:val="pl-PL"/>
        </w:rPr>
        <w:t>staniemy do</w:t>
      </w:r>
      <w:r>
        <w:rPr>
          <w:rFonts w:eastAsia="Calibri" w:cs="Times New Roman"/>
          <w:bCs/>
          <w:sz w:val="24"/>
          <w:szCs w:val="24"/>
          <w:lang w:val="pl-PL"/>
        </w:rPr>
        <w:t xml:space="preserve"> pię</w:t>
      </w:r>
      <w:r w:rsidR="004C305B">
        <w:rPr>
          <w:rFonts w:eastAsia="Calibri" w:cs="Times New Roman"/>
          <w:bCs/>
          <w:sz w:val="24"/>
          <w:szCs w:val="24"/>
          <w:lang w:val="pl-PL"/>
        </w:rPr>
        <w:t>ciu</w:t>
      </w:r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4C305B">
        <w:rPr>
          <w:rFonts w:eastAsia="Calibri" w:cs="Times New Roman"/>
          <w:bCs/>
          <w:sz w:val="24"/>
          <w:szCs w:val="24"/>
          <w:lang w:val="pl-PL"/>
        </w:rPr>
        <w:t>zadań</w:t>
      </w:r>
      <w:r>
        <w:rPr>
          <w:rFonts w:eastAsia="Calibri" w:cs="Times New Roman"/>
          <w:bCs/>
          <w:sz w:val="24"/>
          <w:szCs w:val="24"/>
          <w:lang w:val="pl-PL"/>
        </w:rPr>
        <w:t xml:space="preserve">, za </w:t>
      </w:r>
      <w:r w:rsidR="004C305B">
        <w:rPr>
          <w:rFonts w:eastAsia="Calibri" w:cs="Times New Roman"/>
          <w:bCs/>
          <w:sz w:val="24"/>
          <w:szCs w:val="24"/>
          <w:lang w:val="pl-PL"/>
        </w:rPr>
        <w:t xml:space="preserve">wykonanie których każdorazowo otrzymamy specjalną naklejkę. Po zebraniu wszystkich naklejek i umieszczeniu ich na karcie zabawy </w:t>
      </w:r>
      <w:proofErr w:type="spellStart"/>
      <w:r w:rsidR="005950CD">
        <w:rPr>
          <w:rFonts w:eastAsia="Calibri" w:cs="Times New Roman"/>
          <w:bCs/>
          <w:sz w:val="24"/>
          <w:szCs w:val="24"/>
          <w:lang w:val="pl-PL"/>
        </w:rPr>
        <w:t>mali</w:t>
      </w:r>
      <w:r w:rsidR="004C305B">
        <w:rPr>
          <w:rFonts w:eastAsia="Calibri" w:cs="Times New Roman"/>
          <w:bCs/>
          <w:sz w:val="24"/>
          <w:szCs w:val="24"/>
          <w:lang w:val="pl-PL"/>
        </w:rPr>
        <w:t>bohaterowie</w:t>
      </w:r>
      <w:proofErr w:type="spellEnd"/>
      <w:r w:rsidR="004C305B">
        <w:rPr>
          <w:rFonts w:eastAsia="Calibri" w:cs="Times New Roman"/>
          <w:bCs/>
          <w:sz w:val="24"/>
          <w:szCs w:val="24"/>
          <w:lang w:val="pl-PL"/>
        </w:rPr>
        <w:t xml:space="preserve"> otrzymają dyplomy, plakaty oraz nagrody! </w:t>
      </w:r>
      <w:r w:rsidR="004C305B" w:rsidRPr="001307CC">
        <w:rPr>
          <w:rFonts w:eastAsia="Calibri" w:cs="Times New Roman"/>
          <w:b/>
          <w:sz w:val="24"/>
          <w:szCs w:val="24"/>
          <w:lang w:val="pl-PL"/>
        </w:rPr>
        <w:t>W strefie swobodnego budowania</w:t>
      </w:r>
      <w:r w:rsidR="004C305B">
        <w:rPr>
          <w:rFonts w:eastAsia="Calibri" w:cs="Times New Roman"/>
          <w:bCs/>
          <w:sz w:val="24"/>
          <w:szCs w:val="24"/>
          <w:lang w:val="pl-PL"/>
        </w:rPr>
        <w:t xml:space="preserve"> z pewnością odnajdą się wszyscy mali i duzi budowniczowie, których ogranicza jedynie wyobraźnia i kreatywność. To właśnie tutaj stworzyć będzie można niesamowite konstrukcje z klocków. Na najmłodszych uczestników zabawy w Porcie Łódź czekać będzie </w:t>
      </w:r>
      <w:r w:rsidR="004C305B" w:rsidRPr="001307CC">
        <w:rPr>
          <w:rFonts w:eastAsia="Calibri" w:cs="Times New Roman"/>
          <w:b/>
          <w:sz w:val="24"/>
          <w:szCs w:val="24"/>
          <w:lang w:val="pl-PL"/>
        </w:rPr>
        <w:t>strefa LEGO DUPLO</w:t>
      </w:r>
      <w:r w:rsidR="004C305B">
        <w:rPr>
          <w:rFonts w:eastAsia="Calibri" w:cs="Times New Roman"/>
          <w:bCs/>
          <w:sz w:val="24"/>
          <w:szCs w:val="24"/>
          <w:lang w:val="pl-PL"/>
        </w:rPr>
        <w:t xml:space="preserve">. Dla maluchów dostępny będzie basen cały wypełniony klockami o różnych kształtach, wielkości i kolorach, co pozwoli maluszkom </w:t>
      </w:r>
      <w:r w:rsidR="001B4F70">
        <w:rPr>
          <w:rFonts w:eastAsia="Calibri" w:cs="Times New Roman"/>
          <w:bCs/>
          <w:sz w:val="24"/>
          <w:szCs w:val="24"/>
          <w:lang w:val="pl-PL"/>
        </w:rPr>
        <w:t xml:space="preserve">połączyć zabawę z ćwiczeniami sensorycznymi. Przez całe dwa dni </w:t>
      </w:r>
      <w:r w:rsidR="001B4F70" w:rsidRPr="001307CC">
        <w:rPr>
          <w:rFonts w:eastAsia="Calibri" w:cs="Times New Roman"/>
          <w:b/>
          <w:sz w:val="24"/>
          <w:szCs w:val="24"/>
          <w:lang w:val="pl-PL"/>
        </w:rPr>
        <w:t>w</w:t>
      </w:r>
      <w:r w:rsidR="001B4F70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1B4F70" w:rsidRPr="001307CC">
        <w:rPr>
          <w:rFonts w:eastAsia="Calibri" w:cs="Times New Roman"/>
          <w:b/>
          <w:sz w:val="24"/>
          <w:szCs w:val="24"/>
          <w:lang w:val="pl-PL"/>
        </w:rPr>
        <w:t xml:space="preserve">strefie </w:t>
      </w:r>
      <w:proofErr w:type="spellStart"/>
      <w:r w:rsidR="001B4F70" w:rsidRPr="001307CC">
        <w:rPr>
          <w:rFonts w:eastAsia="Calibri" w:cs="Times New Roman"/>
          <w:b/>
          <w:sz w:val="24"/>
          <w:szCs w:val="24"/>
          <w:lang w:val="pl-PL"/>
        </w:rPr>
        <w:t>kokursowej</w:t>
      </w:r>
      <w:proofErr w:type="spellEnd"/>
      <w:r w:rsidR="001B4F70">
        <w:rPr>
          <w:rFonts w:eastAsia="Calibri" w:cs="Times New Roman"/>
          <w:bCs/>
          <w:sz w:val="24"/>
          <w:szCs w:val="24"/>
          <w:lang w:val="pl-PL"/>
        </w:rPr>
        <w:t xml:space="preserve"> odbywać będą się konkursy z nagrodami, które rozdawać będzie </w:t>
      </w:r>
      <w:r w:rsidR="005950CD">
        <w:rPr>
          <w:rFonts w:eastAsia="Calibri" w:cs="Times New Roman"/>
          <w:bCs/>
          <w:sz w:val="24"/>
          <w:szCs w:val="24"/>
          <w:lang w:val="pl-PL"/>
        </w:rPr>
        <w:t xml:space="preserve">mega </w:t>
      </w:r>
      <w:r w:rsidR="001B4F70">
        <w:rPr>
          <w:rFonts w:eastAsia="Calibri" w:cs="Times New Roman"/>
          <w:bCs/>
          <w:sz w:val="24"/>
          <w:szCs w:val="24"/>
          <w:lang w:val="pl-PL"/>
        </w:rPr>
        <w:t>ludzik LEGO we własnej osobie</w:t>
      </w:r>
      <w:r w:rsidR="001307CC">
        <w:rPr>
          <w:rFonts w:eastAsia="Calibri" w:cs="Times New Roman"/>
          <w:bCs/>
          <w:sz w:val="24"/>
          <w:szCs w:val="24"/>
          <w:lang w:val="pl-PL"/>
        </w:rPr>
        <w:t>!</w:t>
      </w:r>
      <w:r w:rsidR="001B4F70">
        <w:rPr>
          <w:rFonts w:eastAsia="Calibri" w:cs="Times New Roman"/>
          <w:bCs/>
          <w:sz w:val="24"/>
          <w:szCs w:val="24"/>
          <w:lang w:val="pl-PL"/>
        </w:rPr>
        <w:t xml:space="preserve"> Co godzinę ogłaszany będzie nowy konkurs tematyczny z szansą na kolejny upominek. W strefie konkursowej będzie można też zrobić sobie pamiątkowe zdjęcie z kultowym ludzikiem LEGO. </w:t>
      </w:r>
    </w:p>
    <w:p w14:paraId="714F0E24" w14:textId="77777777" w:rsidR="004C305B" w:rsidRDefault="004C305B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56D5D1B0" w14:textId="677A4291" w:rsidR="00D34794" w:rsidRPr="00182ACE" w:rsidRDefault="001307CC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Po zabawie z LEGO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DREAMZzz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warto zabrać swoją pociechę na pyszny obiad </w:t>
      </w:r>
      <w:r w:rsidRPr="001307CC">
        <w:rPr>
          <w:rFonts w:eastAsia="Calibri" w:cs="Times New Roman"/>
          <w:b/>
          <w:sz w:val="24"/>
          <w:szCs w:val="24"/>
          <w:lang w:val="pl-PL"/>
        </w:rPr>
        <w:t xml:space="preserve">w strefie restauracyjnej </w:t>
      </w:r>
      <w:r w:rsidR="005950CD">
        <w:rPr>
          <w:rFonts w:eastAsia="Calibri" w:cs="Times New Roman"/>
          <w:b/>
          <w:sz w:val="24"/>
          <w:szCs w:val="24"/>
          <w:lang w:val="pl-PL"/>
        </w:rPr>
        <w:t xml:space="preserve">czy deser w licznych kawiarniach </w:t>
      </w:r>
      <w:r w:rsidRPr="001307CC">
        <w:rPr>
          <w:rFonts w:eastAsia="Calibri" w:cs="Times New Roman"/>
          <w:b/>
          <w:sz w:val="24"/>
          <w:szCs w:val="24"/>
          <w:lang w:val="pl-PL"/>
        </w:rPr>
        <w:t>Portu Łódź</w:t>
      </w:r>
      <w:r>
        <w:rPr>
          <w:rFonts w:eastAsia="Calibri" w:cs="Times New Roman"/>
          <w:bCs/>
          <w:sz w:val="24"/>
          <w:szCs w:val="24"/>
          <w:lang w:val="pl-PL"/>
        </w:rPr>
        <w:t xml:space="preserve">. Przez cały czas dostępna jest również </w:t>
      </w:r>
      <w:r w:rsidRPr="001307CC">
        <w:rPr>
          <w:rFonts w:eastAsia="Calibri" w:cs="Times New Roman"/>
          <w:b/>
          <w:sz w:val="24"/>
          <w:szCs w:val="24"/>
          <w:lang w:val="pl-PL"/>
        </w:rPr>
        <w:t>Sport Stacja,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gdzie na dzieci i dorosłych czeka mnóstwo atrakcji na świeżym powietrzu</w:t>
      </w:r>
      <w:r w:rsidR="005950CD">
        <w:rPr>
          <w:rFonts w:eastAsia="Calibri" w:cs="Times New Roman"/>
          <w:bCs/>
          <w:sz w:val="24"/>
          <w:szCs w:val="24"/>
          <w:lang w:val="pl-PL"/>
        </w:rPr>
        <w:t xml:space="preserve"> – m.in. drewniany tor przeszkód, miasteczko rowerowe i minigolf</w:t>
      </w:r>
      <w:r w:rsidR="00AC0F94">
        <w:rPr>
          <w:rFonts w:eastAsia="Calibri" w:cs="Times New Roman"/>
          <w:bCs/>
          <w:sz w:val="24"/>
          <w:szCs w:val="24"/>
          <w:lang w:val="pl-PL"/>
        </w:rPr>
        <w:t>.</w:t>
      </w:r>
      <w:r w:rsidR="00D34794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D34794" w:rsidRPr="00AC0F94">
        <w:rPr>
          <w:rFonts w:eastAsia="Calibri" w:cs="Times New Roman"/>
          <w:b/>
          <w:sz w:val="24"/>
          <w:szCs w:val="24"/>
          <w:lang w:val="pl-PL"/>
        </w:rPr>
        <w:t xml:space="preserve">Niespodzianki i promocje z okazji Dnia Dziecka przygotowują także sklepy w Porcie </w:t>
      </w:r>
      <w:proofErr w:type="spellStart"/>
      <w:r w:rsidR="00D34794" w:rsidRPr="00AC0F94">
        <w:rPr>
          <w:rFonts w:eastAsia="Calibri" w:cs="Times New Roman"/>
          <w:b/>
          <w:sz w:val="24"/>
          <w:szCs w:val="24"/>
          <w:lang w:val="pl-PL"/>
        </w:rPr>
        <w:t>Łódż</w:t>
      </w:r>
      <w:proofErr w:type="spellEnd"/>
      <w:r w:rsidR="00D34794" w:rsidRPr="00AC0F94">
        <w:rPr>
          <w:rFonts w:eastAsia="Calibri" w:cs="Times New Roman"/>
          <w:b/>
          <w:sz w:val="24"/>
          <w:szCs w:val="24"/>
          <w:lang w:val="pl-PL"/>
        </w:rPr>
        <w:t>, w tym oczywiście także IKEA</w:t>
      </w:r>
      <w:r w:rsidR="00D34794">
        <w:rPr>
          <w:rFonts w:eastAsia="Calibri" w:cs="Times New Roman"/>
          <w:bCs/>
          <w:sz w:val="24"/>
          <w:szCs w:val="24"/>
          <w:lang w:val="pl-PL"/>
        </w:rPr>
        <w:t xml:space="preserve">, która 1 czerwca zaprasza na atrakcje w </w:t>
      </w:r>
      <w:r w:rsidR="00D34794">
        <w:rPr>
          <w:rFonts w:eastAsia="Calibri" w:cs="Times New Roman"/>
          <w:bCs/>
          <w:sz w:val="24"/>
          <w:szCs w:val="24"/>
          <w:lang w:val="pl-PL"/>
        </w:rPr>
        <w:lastRenderedPageBreak/>
        <w:t xml:space="preserve">piknikowym stylu – </w:t>
      </w:r>
      <w:proofErr w:type="spellStart"/>
      <w:r w:rsidR="00182ACE" w:rsidRPr="00AC0F94">
        <w:rPr>
          <w:rFonts w:eastAsia="Calibri" w:cs="Times New Roman"/>
          <w:bCs/>
          <w:sz w:val="24"/>
          <w:szCs w:val="24"/>
          <w:lang w:val="pl-PL"/>
        </w:rPr>
        <w:t>bedą</w:t>
      </w:r>
      <w:proofErr w:type="spellEnd"/>
      <w:r w:rsidR="00182ACE" w:rsidRPr="00AC0F94">
        <w:rPr>
          <w:rFonts w:eastAsia="Calibri" w:cs="Times New Roman"/>
          <w:bCs/>
          <w:sz w:val="24"/>
          <w:szCs w:val="24"/>
          <w:lang w:val="pl-PL"/>
        </w:rPr>
        <w:t xml:space="preserve"> warsztaty z pakowania koszyka na piknik, malowanie buziek, gra terenowa w sklepie z nagrodami oraz strefa warsztatowa (kolorowanki).</w:t>
      </w:r>
    </w:p>
    <w:p w14:paraId="00E369A4" w14:textId="77777777" w:rsidR="0035013C" w:rsidRDefault="0035013C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0B688C10" w14:textId="77777777" w:rsidR="0035013C" w:rsidRPr="00175450" w:rsidRDefault="0035013C" w:rsidP="00175450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81C9" w14:textId="77777777" w:rsidR="00613269" w:rsidRDefault="00613269">
      <w:r>
        <w:separator/>
      </w:r>
    </w:p>
  </w:endnote>
  <w:endnote w:type="continuationSeparator" w:id="0">
    <w:p w14:paraId="7FFD2FA6" w14:textId="77777777" w:rsidR="00613269" w:rsidRDefault="006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FA5F" w14:textId="77777777" w:rsidR="00613269" w:rsidRDefault="00613269">
      <w:r>
        <w:separator/>
      </w:r>
    </w:p>
  </w:footnote>
  <w:footnote w:type="continuationSeparator" w:id="0">
    <w:p w14:paraId="08952016" w14:textId="77777777" w:rsidR="00613269" w:rsidRDefault="0061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307CC"/>
    <w:rsid w:val="00142544"/>
    <w:rsid w:val="0014579B"/>
    <w:rsid w:val="00155A18"/>
    <w:rsid w:val="00175450"/>
    <w:rsid w:val="001772EB"/>
    <w:rsid w:val="00180BB4"/>
    <w:rsid w:val="00182ACE"/>
    <w:rsid w:val="0018313F"/>
    <w:rsid w:val="001A1512"/>
    <w:rsid w:val="001B2C83"/>
    <w:rsid w:val="001B4F70"/>
    <w:rsid w:val="001E186E"/>
    <w:rsid w:val="001E5E64"/>
    <w:rsid w:val="001E646E"/>
    <w:rsid w:val="00210391"/>
    <w:rsid w:val="00211A51"/>
    <w:rsid w:val="00224B26"/>
    <w:rsid w:val="00260157"/>
    <w:rsid w:val="00261E03"/>
    <w:rsid w:val="00264F83"/>
    <w:rsid w:val="00267698"/>
    <w:rsid w:val="0027109E"/>
    <w:rsid w:val="002711D5"/>
    <w:rsid w:val="0028174E"/>
    <w:rsid w:val="00290D4B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5013C"/>
    <w:rsid w:val="00386174"/>
    <w:rsid w:val="003A2F57"/>
    <w:rsid w:val="003B2967"/>
    <w:rsid w:val="003C16DF"/>
    <w:rsid w:val="003C1AFD"/>
    <w:rsid w:val="003D755E"/>
    <w:rsid w:val="00404CC1"/>
    <w:rsid w:val="004072B9"/>
    <w:rsid w:val="00416022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A5E3A"/>
    <w:rsid w:val="004B6498"/>
    <w:rsid w:val="004C305B"/>
    <w:rsid w:val="004C3C2C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950CD"/>
    <w:rsid w:val="005A462A"/>
    <w:rsid w:val="005B0543"/>
    <w:rsid w:val="005C02E8"/>
    <w:rsid w:val="005C5D90"/>
    <w:rsid w:val="005C689B"/>
    <w:rsid w:val="005F1CC8"/>
    <w:rsid w:val="00607CAB"/>
    <w:rsid w:val="00613269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329C4"/>
    <w:rsid w:val="00835AF0"/>
    <w:rsid w:val="00844940"/>
    <w:rsid w:val="008458F5"/>
    <w:rsid w:val="00857D72"/>
    <w:rsid w:val="0087083C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23B62"/>
    <w:rsid w:val="00953BDB"/>
    <w:rsid w:val="00961932"/>
    <w:rsid w:val="009727BC"/>
    <w:rsid w:val="00974AF4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05D6"/>
    <w:rsid w:val="00AB65B7"/>
    <w:rsid w:val="00AC0F94"/>
    <w:rsid w:val="00AC124D"/>
    <w:rsid w:val="00AC36CA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11E77"/>
    <w:rsid w:val="00C2169F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34794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E6B48"/>
    <w:rsid w:val="00DE7B69"/>
    <w:rsid w:val="00DF0AAF"/>
    <w:rsid w:val="00DF5B62"/>
    <w:rsid w:val="00E15063"/>
    <w:rsid w:val="00E20A77"/>
    <w:rsid w:val="00E52F4E"/>
    <w:rsid w:val="00E55990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18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2024-05-23T12:48:00Z</dcterms:created>
  <dcterms:modified xsi:type="dcterms:W3CDTF">2024-05-23T12:49:00Z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